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F12D" w14:textId="77777777" w:rsidR="002C226C" w:rsidRDefault="002C226C" w:rsidP="002C226C"/>
    <w:p w14:paraId="4DB13BE6" w14:textId="232162FB" w:rsidR="002C226C" w:rsidRPr="002C226C" w:rsidRDefault="002C226C" w:rsidP="002C226C">
      <w:pPr>
        <w:rPr>
          <w:b/>
          <w:bCs/>
        </w:rPr>
      </w:pPr>
      <w:r w:rsidRPr="002C226C">
        <w:t>Dear Headteacher,</w:t>
      </w:r>
      <w:r w:rsidRPr="002C226C">
        <w:rPr>
          <w:b/>
          <w:bCs/>
        </w:rPr>
        <w:t xml:space="preserve"> </w:t>
      </w:r>
    </w:p>
    <w:p w14:paraId="2353C86A" w14:textId="77777777" w:rsidR="002C226C" w:rsidRPr="002C226C" w:rsidRDefault="002C226C" w:rsidP="002C226C">
      <w:pPr>
        <w:rPr>
          <w:b/>
          <w:bCs/>
        </w:rPr>
      </w:pPr>
    </w:p>
    <w:p w14:paraId="603C4686" w14:textId="23494402" w:rsidR="002C226C" w:rsidRPr="002C226C" w:rsidRDefault="002C226C" w:rsidP="002C226C">
      <w:r w:rsidRPr="002C226C">
        <w:rPr>
          <w:b/>
          <w:bCs/>
        </w:rPr>
        <w:t>Subject: Introduction of Section 19</w:t>
      </w:r>
      <w:r w:rsidR="0040320D">
        <w:rPr>
          <w:b/>
          <w:bCs/>
        </w:rPr>
        <w:t xml:space="preserve"> Consideration</w:t>
      </w:r>
      <w:r w:rsidRPr="002C226C">
        <w:rPr>
          <w:b/>
          <w:bCs/>
        </w:rPr>
        <w:t xml:space="preserve"> Panel – Request for School Representatives</w:t>
      </w:r>
    </w:p>
    <w:p w14:paraId="036A6F7B" w14:textId="77777777" w:rsidR="002C226C" w:rsidRPr="002C226C" w:rsidRDefault="002C226C" w:rsidP="002C226C"/>
    <w:p w14:paraId="25436B45" w14:textId="5FC94755" w:rsidR="002C226C" w:rsidRPr="002C226C" w:rsidRDefault="002C226C" w:rsidP="002C226C">
      <w:r w:rsidRPr="002C226C">
        <w:t>To better support children, families, schools, and the Local Authority</w:t>
      </w:r>
      <w:r w:rsidR="005C188B">
        <w:t>.</w:t>
      </w:r>
      <w:r w:rsidRPr="002C226C">
        <w:t xml:space="preserve"> </w:t>
      </w:r>
      <w:r w:rsidR="005C188B" w:rsidRPr="005C188B">
        <w:t xml:space="preserve">The Local Authority is introducing a Section 19 panel. This is a critical governance mechanism to ensure statutory compliance, transparency, and consistency in ensuring </w:t>
      </w:r>
      <w:r w:rsidR="005C188B">
        <w:t xml:space="preserve">suitable </w:t>
      </w:r>
      <w:r w:rsidR="005C188B" w:rsidRPr="005C188B">
        <w:t>provision is in place for children experiencing barriers in attending school due to illness or other circumstances.</w:t>
      </w:r>
    </w:p>
    <w:p w14:paraId="56838B25" w14:textId="1FD4A1A3" w:rsidR="005C188B" w:rsidRDefault="002C226C" w:rsidP="002C226C">
      <w:r w:rsidRPr="002C226C">
        <w:t>The panel aims to ensure a fair, consistent, and robust decision-making process</w:t>
      </w:r>
      <w:r w:rsidR="005C188B">
        <w:t xml:space="preserve"> through:</w:t>
      </w:r>
    </w:p>
    <w:p w14:paraId="3393A5A3" w14:textId="4B25EC01" w:rsidR="00170F0F" w:rsidRPr="00170F0F" w:rsidRDefault="00170F0F" w:rsidP="00EA4909">
      <w:pPr>
        <w:pStyle w:val="ListParagraph"/>
        <w:numPr>
          <w:ilvl w:val="0"/>
          <w:numId w:val="4"/>
        </w:numPr>
      </w:pPr>
      <w:r w:rsidRPr="00170F0F">
        <w:t>Determin</w:t>
      </w:r>
      <w:r>
        <w:t>ing</w:t>
      </w:r>
      <w:r w:rsidRPr="00170F0F">
        <w:t xml:space="preserve"> whether a child’s circumstances meet the criteria for Section 19 provision</w:t>
      </w:r>
      <w:r>
        <w:t>.</w:t>
      </w:r>
    </w:p>
    <w:p w14:paraId="05BA711C" w14:textId="08DBCDBD" w:rsidR="00170F0F" w:rsidRPr="00170F0F" w:rsidRDefault="00170F0F" w:rsidP="00170F0F">
      <w:pPr>
        <w:pStyle w:val="ListParagraph"/>
        <w:numPr>
          <w:ilvl w:val="0"/>
          <w:numId w:val="4"/>
        </w:numPr>
      </w:pPr>
      <w:r w:rsidRPr="00170F0F">
        <w:t>Decide what form of alternative education is appropriate to ensure the child continues to receive a full-time</w:t>
      </w:r>
      <w:r>
        <w:t xml:space="preserve"> (where appropriate)</w:t>
      </w:r>
      <w:r w:rsidRPr="00170F0F">
        <w:t xml:space="preserve"> and suitable education.</w:t>
      </w:r>
    </w:p>
    <w:p w14:paraId="6F2687BC" w14:textId="4496BE03" w:rsidR="005C188B" w:rsidRDefault="00170F0F" w:rsidP="00170F0F">
      <w:pPr>
        <w:pStyle w:val="ListParagraph"/>
        <w:numPr>
          <w:ilvl w:val="0"/>
          <w:numId w:val="4"/>
        </w:numPr>
      </w:pPr>
      <w:r w:rsidRPr="00170F0F">
        <w:t xml:space="preserve">Safeguard the </w:t>
      </w:r>
      <w:r>
        <w:t>c</w:t>
      </w:r>
      <w:r w:rsidRPr="00170F0F">
        <w:t xml:space="preserve">hild’s </w:t>
      </w:r>
      <w:r w:rsidR="000C3D4D">
        <w:t>welfare</w:t>
      </w:r>
      <w:r>
        <w:t xml:space="preserve"> by e</w:t>
      </w:r>
      <w:r w:rsidRPr="00170F0F">
        <w:t>nsur</w:t>
      </w:r>
      <w:r>
        <w:t>ing</w:t>
      </w:r>
      <w:r w:rsidRPr="00170F0F">
        <w:t xml:space="preserve"> that decisions are made in the best interests of the child, </w:t>
      </w:r>
      <w:proofErr w:type="gramStart"/>
      <w:r w:rsidRPr="00170F0F">
        <w:t>taking into account</w:t>
      </w:r>
      <w:proofErr w:type="gramEnd"/>
      <w:r w:rsidRPr="00170F0F">
        <w:t xml:space="preserve"> their health, educational needs, and personal circumstances</w:t>
      </w:r>
      <w:r>
        <w:t>.</w:t>
      </w:r>
    </w:p>
    <w:p w14:paraId="4A017ABA" w14:textId="77777777" w:rsidR="00170F0F" w:rsidRPr="00170F0F" w:rsidRDefault="00170F0F" w:rsidP="000C3D4D"/>
    <w:p w14:paraId="267708A4" w14:textId="376190A3" w:rsidR="002C226C" w:rsidRPr="002C226C" w:rsidRDefault="00170F0F" w:rsidP="002C226C">
      <w:r>
        <w:t>The panel will be made up of the following</w:t>
      </w:r>
      <w:r w:rsidR="002C226C" w:rsidRPr="002C226C">
        <w:t xml:space="preserve"> members:</w:t>
      </w:r>
    </w:p>
    <w:p w14:paraId="3F933580" w14:textId="2FD405A4" w:rsidR="002C226C" w:rsidRPr="002C226C" w:rsidRDefault="002C226C" w:rsidP="000C3D4D">
      <w:pPr>
        <w:numPr>
          <w:ilvl w:val="0"/>
          <w:numId w:val="1"/>
        </w:numPr>
        <w:spacing w:after="0"/>
      </w:pPr>
      <w:r w:rsidRPr="002C226C">
        <w:t>Section 19 Officer</w:t>
      </w:r>
      <w:r w:rsidR="000C3D4D">
        <w:t xml:space="preserve"> - Chair</w:t>
      </w:r>
    </w:p>
    <w:p w14:paraId="0D7832A4" w14:textId="4240971E" w:rsidR="002C226C" w:rsidRPr="002C226C" w:rsidRDefault="002C226C" w:rsidP="000C3D4D">
      <w:pPr>
        <w:numPr>
          <w:ilvl w:val="0"/>
          <w:numId w:val="1"/>
        </w:numPr>
        <w:spacing w:after="0"/>
      </w:pPr>
      <w:r w:rsidRPr="002C226C">
        <w:t>Education Inclusion Manager</w:t>
      </w:r>
      <w:r w:rsidR="000C3D4D">
        <w:t xml:space="preserve"> – Co Chair</w:t>
      </w:r>
    </w:p>
    <w:p w14:paraId="573B6776" w14:textId="77777777" w:rsidR="002C226C" w:rsidRPr="002C226C" w:rsidRDefault="002C226C" w:rsidP="000C3D4D">
      <w:pPr>
        <w:numPr>
          <w:ilvl w:val="0"/>
          <w:numId w:val="1"/>
        </w:numPr>
        <w:spacing w:after="0"/>
      </w:pPr>
      <w:r w:rsidRPr="002C226C">
        <w:t>County Attendance Team Officer</w:t>
      </w:r>
    </w:p>
    <w:p w14:paraId="1CFD0850" w14:textId="77777777" w:rsidR="002C226C" w:rsidRPr="002C226C" w:rsidRDefault="002C226C" w:rsidP="000C3D4D">
      <w:pPr>
        <w:numPr>
          <w:ilvl w:val="0"/>
          <w:numId w:val="1"/>
        </w:numPr>
        <w:spacing w:after="0"/>
      </w:pPr>
      <w:r w:rsidRPr="002C226C">
        <w:t>School Improvement Team Representative</w:t>
      </w:r>
    </w:p>
    <w:p w14:paraId="3234B4DD" w14:textId="4EC9D66D" w:rsidR="002C226C" w:rsidRDefault="0040320D" w:rsidP="000C3D4D">
      <w:pPr>
        <w:numPr>
          <w:ilvl w:val="0"/>
          <w:numId w:val="1"/>
        </w:numPr>
        <w:spacing w:after="0"/>
      </w:pPr>
      <w:r>
        <w:t xml:space="preserve">Primary </w:t>
      </w:r>
      <w:r w:rsidR="002C226C" w:rsidRPr="002C226C">
        <w:t>School Representative</w:t>
      </w:r>
      <w:r>
        <w:t xml:space="preserve"> </w:t>
      </w:r>
      <w:r w:rsidR="002C226C" w:rsidRPr="002C226C">
        <w:t>(e.g. Headteacher, Deputy Head, Head of Year, Inclusion Lead, SENCo)</w:t>
      </w:r>
    </w:p>
    <w:p w14:paraId="0B0CDD0F" w14:textId="39174130" w:rsidR="0040320D" w:rsidRPr="002C226C" w:rsidRDefault="0040320D" w:rsidP="000C3D4D">
      <w:pPr>
        <w:pStyle w:val="ListParagraph"/>
        <w:numPr>
          <w:ilvl w:val="0"/>
          <w:numId w:val="1"/>
        </w:numPr>
        <w:spacing w:after="0"/>
      </w:pPr>
      <w:r>
        <w:t>Secondary</w:t>
      </w:r>
      <w:r w:rsidRPr="0040320D">
        <w:t xml:space="preserve"> School Representative (e.g. Headteacher, Deputy Head, Head of Year, Inclusion Lead, SENCo)</w:t>
      </w:r>
    </w:p>
    <w:p w14:paraId="2B0B46EC" w14:textId="77777777" w:rsidR="002C226C" w:rsidRPr="002C226C" w:rsidRDefault="002C226C" w:rsidP="000C3D4D">
      <w:pPr>
        <w:numPr>
          <w:ilvl w:val="0"/>
          <w:numId w:val="1"/>
        </w:numPr>
        <w:spacing w:after="0"/>
      </w:pPr>
      <w:r w:rsidRPr="002C226C">
        <w:t>SEN Officer (as required)</w:t>
      </w:r>
    </w:p>
    <w:p w14:paraId="551E8D0D" w14:textId="77777777" w:rsidR="002C226C" w:rsidRDefault="002C226C" w:rsidP="002C226C">
      <w:pPr>
        <w:rPr>
          <w:b/>
          <w:bCs/>
        </w:rPr>
      </w:pPr>
    </w:p>
    <w:p w14:paraId="16DD4F7A" w14:textId="4DD73BD1" w:rsidR="002C226C" w:rsidRPr="002C226C" w:rsidRDefault="002C226C" w:rsidP="002C226C">
      <w:r w:rsidRPr="002C226C">
        <w:rPr>
          <w:b/>
          <w:bCs/>
        </w:rPr>
        <w:t>Panel Details:</w:t>
      </w:r>
    </w:p>
    <w:p w14:paraId="433EA7FA" w14:textId="3EF8C585" w:rsidR="002C226C" w:rsidRPr="002C226C" w:rsidRDefault="002C226C" w:rsidP="002C226C">
      <w:pPr>
        <w:numPr>
          <w:ilvl w:val="0"/>
          <w:numId w:val="2"/>
        </w:numPr>
      </w:pPr>
      <w:r w:rsidRPr="002C226C">
        <w:rPr>
          <w:b/>
          <w:bCs/>
        </w:rPr>
        <w:t>Frequency:</w:t>
      </w:r>
      <w:r w:rsidRPr="002C226C">
        <w:t> Every</w:t>
      </w:r>
      <w:r w:rsidR="00352988">
        <w:t xml:space="preserve"> other</w:t>
      </w:r>
      <w:r w:rsidRPr="002C226C">
        <w:t xml:space="preserve"> </w:t>
      </w:r>
      <w:r w:rsidR="005C188B">
        <w:t>T</w:t>
      </w:r>
      <w:r w:rsidR="00EA4909">
        <w:t>hursday</w:t>
      </w:r>
    </w:p>
    <w:p w14:paraId="55BF058D" w14:textId="128440D4" w:rsidR="002C226C" w:rsidRPr="002C226C" w:rsidRDefault="002C226C" w:rsidP="002C226C">
      <w:pPr>
        <w:numPr>
          <w:ilvl w:val="0"/>
          <w:numId w:val="2"/>
        </w:numPr>
      </w:pPr>
      <w:r w:rsidRPr="002C226C">
        <w:rPr>
          <w:b/>
          <w:bCs/>
        </w:rPr>
        <w:t>Time:</w:t>
      </w:r>
      <w:r w:rsidRPr="002C226C">
        <w:t> </w:t>
      </w:r>
      <w:r w:rsidR="005C188B">
        <w:t>1</w:t>
      </w:r>
      <w:r w:rsidR="00352988">
        <w:t>1</w:t>
      </w:r>
      <w:r w:rsidR="005C188B">
        <w:t>am</w:t>
      </w:r>
      <w:r w:rsidRPr="002C226C">
        <w:t xml:space="preserve"> – 1</w:t>
      </w:r>
      <w:r w:rsidR="005C188B">
        <w:t>pm</w:t>
      </w:r>
    </w:p>
    <w:p w14:paraId="1C44C2FF" w14:textId="0C60E0EA" w:rsidR="002C226C" w:rsidRPr="002C226C" w:rsidRDefault="00390EA9" w:rsidP="002C226C">
      <w:pPr>
        <w:numPr>
          <w:ilvl w:val="0"/>
          <w:numId w:val="2"/>
        </w:numPr>
      </w:pPr>
      <w:r>
        <w:rPr>
          <w:b/>
          <w:bCs/>
        </w:rPr>
        <w:t>Panel</w:t>
      </w:r>
      <w:r w:rsidR="002C226C" w:rsidRPr="002C226C">
        <w:rPr>
          <w:b/>
          <w:bCs/>
        </w:rPr>
        <w:t xml:space="preserve"> Deadline:</w:t>
      </w:r>
      <w:r w:rsidR="002C226C" w:rsidRPr="002C226C">
        <w:t xml:space="preserve"> All </w:t>
      </w:r>
      <w:r w:rsidR="0040320D">
        <w:t>c</w:t>
      </w:r>
      <w:r w:rsidRPr="00390EA9">
        <w:t>ases submitted for S19 consideration</w:t>
      </w:r>
      <w:r>
        <w:t xml:space="preserve"> from </w:t>
      </w:r>
      <w:r w:rsidR="002C226C" w:rsidRPr="002C226C">
        <w:t xml:space="preserve">the previous week will be shared securely with panel members by 12:00 PM each </w:t>
      </w:r>
      <w:r w:rsidR="00EA4909">
        <w:t>Monday</w:t>
      </w:r>
      <w:r w:rsidR="002C226C" w:rsidRPr="002C226C">
        <w:t>.</w:t>
      </w:r>
    </w:p>
    <w:p w14:paraId="440C9877" w14:textId="783E5C7D" w:rsidR="00533753" w:rsidRDefault="00533753" w:rsidP="002C226C">
      <w:r w:rsidRPr="00533753">
        <w:t>To ensure consistent school representation at panel meetings, we are looking to establish a pool of headteachers and senior</w:t>
      </w:r>
      <w:r w:rsidR="00BC1BAC">
        <w:t xml:space="preserve"> school</w:t>
      </w:r>
      <w:r w:rsidRPr="00533753">
        <w:t xml:space="preserve"> leaders who are willing to participate on a rota basis. If you are interested in supporting this important work, please nominate yourself by completing and returning the attached form by </w:t>
      </w:r>
      <w:r w:rsidR="005C188B">
        <w:rPr>
          <w:b/>
          <w:bCs/>
        </w:rPr>
        <w:t>Wednesday 25</w:t>
      </w:r>
      <w:r w:rsidRPr="00533753">
        <w:rPr>
          <w:b/>
          <w:bCs/>
        </w:rPr>
        <w:t>th June.</w:t>
      </w:r>
    </w:p>
    <w:p w14:paraId="242AFC25" w14:textId="77777777" w:rsidR="00533753" w:rsidRPr="002C226C" w:rsidRDefault="00533753" w:rsidP="002C226C"/>
    <w:p w14:paraId="432888AB" w14:textId="740FE931" w:rsidR="002C226C" w:rsidRPr="002C226C" w:rsidRDefault="002C226C" w:rsidP="002C226C">
      <w:r w:rsidRPr="002C226C">
        <w:lastRenderedPageBreak/>
        <w:t>The first panel meeting is scheduled for </w:t>
      </w:r>
      <w:r w:rsidR="005C188B">
        <w:rPr>
          <w:b/>
          <w:bCs/>
        </w:rPr>
        <w:t>T</w:t>
      </w:r>
      <w:r w:rsidR="00352988">
        <w:rPr>
          <w:b/>
          <w:bCs/>
        </w:rPr>
        <w:t>hursday 10</w:t>
      </w:r>
      <w:r w:rsidR="005C188B">
        <w:rPr>
          <w:b/>
          <w:bCs/>
        </w:rPr>
        <w:t>th</w:t>
      </w:r>
      <w:r w:rsidRPr="002C226C">
        <w:rPr>
          <w:b/>
          <w:bCs/>
        </w:rPr>
        <w:t xml:space="preserve"> July</w:t>
      </w:r>
      <w:r w:rsidRPr="002C226C">
        <w:t>.</w:t>
      </w:r>
    </w:p>
    <w:p w14:paraId="050FCF62" w14:textId="2C2B8117" w:rsidR="002C226C" w:rsidRPr="002C226C" w:rsidRDefault="002C226C" w:rsidP="002C226C">
      <w:r w:rsidRPr="002C226C">
        <w:rPr>
          <w:b/>
          <w:bCs/>
        </w:rPr>
        <w:t>Important Note:</w:t>
      </w:r>
      <w:r w:rsidRPr="002C226C">
        <w:br/>
        <w:t xml:space="preserve">It will not be necessary for nominated reps to attend </w:t>
      </w:r>
      <w:r w:rsidR="00533753">
        <w:t xml:space="preserve">the panel </w:t>
      </w:r>
      <w:r w:rsidRPr="002C226C">
        <w:t xml:space="preserve">every week. Attendance will be planned according to a rota. You are likely to be required to attend no more than twice a half term. </w:t>
      </w:r>
    </w:p>
    <w:p w14:paraId="4A938C1D" w14:textId="77777777" w:rsidR="002C226C" w:rsidRPr="002C226C" w:rsidRDefault="002C226C" w:rsidP="002C226C"/>
    <w:p w14:paraId="19730024" w14:textId="77777777" w:rsidR="002C226C" w:rsidRPr="002C226C" w:rsidRDefault="002C226C" w:rsidP="002C226C">
      <w:r w:rsidRPr="002C226C">
        <w:t>Kind regards</w:t>
      </w:r>
    </w:p>
    <w:p w14:paraId="6BD9231E" w14:textId="77777777" w:rsidR="002C226C" w:rsidRPr="002C226C" w:rsidRDefault="002C226C" w:rsidP="002C226C">
      <w:r w:rsidRPr="002C226C">
        <w:t>Margaret Springer</w:t>
      </w:r>
    </w:p>
    <w:p w14:paraId="04251F07" w14:textId="77777777" w:rsidR="002C226C" w:rsidRPr="002C226C" w:rsidRDefault="002C226C" w:rsidP="002C226C">
      <w:r w:rsidRPr="002C226C">
        <w:t>Section 19 Officer (interim)</w:t>
      </w:r>
    </w:p>
    <w:p w14:paraId="1F23FD07" w14:textId="77777777" w:rsidR="002C226C" w:rsidRPr="002C226C" w:rsidRDefault="002C226C" w:rsidP="002C226C">
      <w:hyperlink r:id="rId7" w:history="1">
        <w:r w:rsidRPr="002C226C">
          <w:rPr>
            <w:rStyle w:val="Hyperlink"/>
          </w:rPr>
          <w:t>Margaret.springer@oxfordshire.gov.uk</w:t>
        </w:r>
      </w:hyperlink>
    </w:p>
    <w:p w14:paraId="42AEB2D6" w14:textId="77777777" w:rsidR="002C226C" w:rsidRPr="002C226C" w:rsidRDefault="002C226C" w:rsidP="002C226C">
      <w:r w:rsidRPr="002C226C">
        <w:t>07860 653 014</w:t>
      </w:r>
    </w:p>
    <w:p w14:paraId="7F2D1E63" w14:textId="77777777" w:rsidR="00CA6CE9" w:rsidRDefault="00CA6CE9"/>
    <w:sectPr w:rsidR="00CA6CE9" w:rsidSect="002C226C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D8E28" w14:textId="77777777" w:rsidR="0040320D" w:rsidRDefault="0040320D">
      <w:pPr>
        <w:spacing w:after="0" w:line="240" w:lineRule="auto"/>
      </w:pPr>
      <w:r>
        <w:separator/>
      </w:r>
    </w:p>
  </w:endnote>
  <w:endnote w:type="continuationSeparator" w:id="0">
    <w:p w14:paraId="0C2588D3" w14:textId="77777777" w:rsidR="0040320D" w:rsidRDefault="0040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BA8B5" w14:textId="77777777" w:rsidR="0040320D" w:rsidRDefault="0040320D">
      <w:pPr>
        <w:spacing w:after="0" w:line="240" w:lineRule="auto"/>
      </w:pPr>
      <w:r>
        <w:separator/>
      </w:r>
    </w:p>
  </w:footnote>
  <w:footnote w:type="continuationSeparator" w:id="0">
    <w:p w14:paraId="0A2F47AC" w14:textId="77777777" w:rsidR="0040320D" w:rsidRDefault="0040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F858C" w14:textId="77777777" w:rsidR="002C226C" w:rsidRDefault="002C226C" w:rsidP="00EF6DCF">
    <w:pPr>
      <w:pStyle w:val="Header"/>
      <w:jc w:val="right"/>
    </w:pPr>
    <w:r>
      <w:rPr>
        <w:noProof/>
      </w:rPr>
      <w:drawing>
        <wp:inline distT="0" distB="0" distL="0" distR="0" wp14:anchorId="52CE7B42" wp14:editId="565B841E">
          <wp:extent cx="2249805" cy="506095"/>
          <wp:effectExtent l="0" t="0" r="0" b="8255"/>
          <wp:docPr id="4832257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6566F"/>
    <w:multiLevelType w:val="multilevel"/>
    <w:tmpl w:val="7630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A145BF"/>
    <w:multiLevelType w:val="hybridMultilevel"/>
    <w:tmpl w:val="E03A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80F49"/>
    <w:multiLevelType w:val="multilevel"/>
    <w:tmpl w:val="396E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E079D4"/>
    <w:multiLevelType w:val="multilevel"/>
    <w:tmpl w:val="1F92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6549806">
    <w:abstractNumId w:val="3"/>
  </w:num>
  <w:num w:numId="2" w16cid:durableId="2139952702">
    <w:abstractNumId w:val="0"/>
  </w:num>
  <w:num w:numId="3" w16cid:durableId="499656856">
    <w:abstractNumId w:val="2"/>
  </w:num>
  <w:num w:numId="4" w16cid:durableId="846748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6C"/>
    <w:rsid w:val="000C3D4D"/>
    <w:rsid w:val="00170F0F"/>
    <w:rsid w:val="002C226C"/>
    <w:rsid w:val="00352988"/>
    <w:rsid w:val="00390EA9"/>
    <w:rsid w:val="003A5E80"/>
    <w:rsid w:val="0040320D"/>
    <w:rsid w:val="00533753"/>
    <w:rsid w:val="005C188B"/>
    <w:rsid w:val="00782791"/>
    <w:rsid w:val="00874730"/>
    <w:rsid w:val="00B3578B"/>
    <w:rsid w:val="00BC1BAC"/>
    <w:rsid w:val="00C6621B"/>
    <w:rsid w:val="00CA6CE9"/>
    <w:rsid w:val="00CD1235"/>
    <w:rsid w:val="00EA4909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1FC5"/>
  <w15:chartTrackingRefBased/>
  <w15:docId w15:val="{108A4C50-82B2-46F7-ADF5-55DE6CB3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2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2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2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2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2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2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2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2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2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2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2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2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2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2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2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2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2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2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6C"/>
  </w:style>
  <w:style w:type="character" w:styleId="Hyperlink">
    <w:name w:val="Hyperlink"/>
    <w:basedOn w:val="DefaultParagraphFont"/>
    <w:uiPriority w:val="99"/>
    <w:unhideWhenUsed/>
    <w:rsid w:val="002C22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2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3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7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7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7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3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garet.springer@oxford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Springer, Margaret - Oxfordshire County Council</dc:creator>
  <cp:keywords/>
  <dc:description/>
  <cp:lastModifiedBy>Springer, Margaret - Oxfordshire County Council</cp:lastModifiedBy>
  <cp:revision>2</cp:revision>
  <dcterms:created xsi:type="dcterms:W3CDTF">2025-06-11T08:58:00Z</dcterms:created>
  <dcterms:modified xsi:type="dcterms:W3CDTF">2025-06-11T08:58:00Z</dcterms:modified>
</cp:coreProperties>
</file>