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577B4" w14:textId="127B3DB6" w:rsidR="009E1935" w:rsidRDefault="009E1935">
      <w:pPr>
        <w:rPr>
          <w:b/>
          <w:sz w:val="28"/>
          <w:szCs w:val="28"/>
        </w:rPr>
      </w:pPr>
      <w:r w:rsidRPr="009E1935">
        <w:rPr>
          <w:b/>
          <w:sz w:val="28"/>
          <w:szCs w:val="28"/>
        </w:rPr>
        <w:t>Annual Review of an Education H</w:t>
      </w:r>
      <w:r w:rsidR="008F5769">
        <w:rPr>
          <w:b/>
          <w:sz w:val="28"/>
          <w:szCs w:val="28"/>
        </w:rPr>
        <w:t>ealth and Care p</w:t>
      </w:r>
      <w:r w:rsidR="00151019">
        <w:rPr>
          <w:b/>
          <w:sz w:val="28"/>
          <w:szCs w:val="28"/>
        </w:rPr>
        <w:t xml:space="preserve">lan </w:t>
      </w:r>
      <w:r w:rsidR="008F5769">
        <w:rPr>
          <w:b/>
          <w:sz w:val="28"/>
          <w:szCs w:val="28"/>
        </w:rPr>
        <w:t>meeting n</w:t>
      </w:r>
      <w:r>
        <w:rPr>
          <w:b/>
          <w:sz w:val="28"/>
          <w:szCs w:val="28"/>
        </w:rPr>
        <w:t xml:space="preserve">otification </w:t>
      </w:r>
    </w:p>
    <w:p w14:paraId="630E3258" w14:textId="77777777" w:rsidR="009E1935" w:rsidRDefault="009E1935">
      <w:pPr>
        <w:rPr>
          <w:b/>
          <w:sz w:val="28"/>
          <w:szCs w:val="28"/>
        </w:rPr>
      </w:pPr>
    </w:p>
    <w:p w14:paraId="32AE40D9" w14:textId="77777777" w:rsidR="009E1935" w:rsidRDefault="00503EE6">
      <w:pPr>
        <w:rPr>
          <w:b/>
          <w:sz w:val="24"/>
          <w:szCs w:val="24"/>
        </w:rPr>
      </w:pPr>
      <w:r>
        <w:rPr>
          <w:b/>
          <w:sz w:val="24"/>
          <w:szCs w:val="24"/>
        </w:rPr>
        <w:t xml:space="preserve">1. </w:t>
      </w:r>
      <w:r w:rsidR="009E1935">
        <w:rPr>
          <w:b/>
          <w:sz w:val="24"/>
          <w:szCs w:val="24"/>
        </w:rPr>
        <w:t xml:space="preserve">Details of child or young person </w:t>
      </w:r>
    </w:p>
    <w:tbl>
      <w:tblPr>
        <w:tblStyle w:val="TableGrid"/>
        <w:tblW w:w="0" w:type="auto"/>
        <w:tblLook w:val="04A0" w:firstRow="1" w:lastRow="0" w:firstColumn="1" w:lastColumn="0" w:noHBand="0" w:noVBand="1"/>
      </w:tblPr>
      <w:tblGrid>
        <w:gridCol w:w="1980"/>
        <w:gridCol w:w="7988"/>
      </w:tblGrid>
      <w:tr w:rsidR="00650E6C" w14:paraId="2810DAD6" w14:textId="77777777" w:rsidTr="00650E6C">
        <w:trPr>
          <w:trHeight w:val="428"/>
        </w:trPr>
        <w:tc>
          <w:tcPr>
            <w:tcW w:w="1980" w:type="dxa"/>
            <w:shd w:val="clear" w:color="auto" w:fill="D9D9D9" w:themeFill="background1" w:themeFillShade="D9"/>
            <w:vAlign w:val="center"/>
          </w:tcPr>
          <w:p w14:paraId="64B0E45B" w14:textId="2EA07D27" w:rsidR="00650E6C" w:rsidRDefault="00650E6C" w:rsidP="005578A2">
            <w:pPr>
              <w:rPr>
                <w:sz w:val="24"/>
                <w:szCs w:val="24"/>
              </w:rPr>
            </w:pPr>
            <w:r>
              <w:rPr>
                <w:sz w:val="24"/>
                <w:szCs w:val="24"/>
              </w:rPr>
              <w:t>Name</w:t>
            </w:r>
          </w:p>
        </w:tc>
        <w:tc>
          <w:tcPr>
            <w:tcW w:w="7988" w:type="dxa"/>
            <w:vAlign w:val="center"/>
          </w:tcPr>
          <w:p w14:paraId="71356281" w14:textId="77777777" w:rsidR="00650E6C" w:rsidRPr="009E1935" w:rsidRDefault="00650E6C" w:rsidP="00BD534D">
            <w:pPr>
              <w:rPr>
                <w:sz w:val="24"/>
                <w:szCs w:val="24"/>
              </w:rPr>
            </w:pPr>
          </w:p>
        </w:tc>
      </w:tr>
      <w:tr w:rsidR="00650E6C" w14:paraId="5A17D9B5" w14:textId="77777777" w:rsidTr="00650E6C">
        <w:trPr>
          <w:trHeight w:val="420"/>
        </w:trPr>
        <w:tc>
          <w:tcPr>
            <w:tcW w:w="1980" w:type="dxa"/>
            <w:shd w:val="clear" w:color="auto" w:fill="D9D9D9" w:themeFill="background1" w:themeFillShade="D9"/>
            <w:vAlign w:val="center"/>
          </w:tcPr>
          <w:p w14:paraId="721B32E0" w14:textId="361B3CA4" w:rsidR="00650E6C" w:rsidRPr="009E1935" w:rsidRDefault="00650E6C" w:rsidP="005578A2">
            <w:pPr>
              <w:rPr>
                <w:sz w:val="24"/>
                <w:szCs w:val="24"/>
              </w:rPr>
            </w:pPr>
            <w:r>
              <w:rPr>
                <w:sz w:val="24"/>
                <w:szCs w:val="24"/>
              </w:rPr>
              <w:t>Date of birth</w:t>
            </w:r>
          </w:p>
        </w:tc>
        <w:tc>
          <w:tcPr>
            <w:tcW w:w="7988" w:type="dxa"/>
            <w:vAlign w:val="center"/>
          </w:tcPr>
          <w:p w14:paraId="187BA28E" w14:textId="77777777" w:rsidR="00650E6C" w:rsidRPr="009E1935" w:rsidRDefault="00650E6C" w:rsidP="00BD534D">
            <w:pPr>
              <w:rPr>
                <w:sz w:val="24"/>
                <w:szCs w:val="24"/>
              </w:rPr>
            </w:pPr>
            <w:bookmarkStart w:id="0" w:name="_GoBack"/>
            <w:bookmarkEnd w:id="0"/>
          </w:p>
        </w:tc>
      </w:tr>
      <w:tr w:rsidR="00650E6C" w14:paraId="107DBFAD" w14:textId="77777777" w:rsidTr="00650E6C">
        <w:trPr>
          <w:trHeight w:val="423"/>
        </w:trPr>
        <w:tc>
          <w:tcPr>
            <w:tcW w:w="1980" w:type="dxa"/>
            <w:shd w:val="clear" w:color="auto" w:fill="D9D9D9" w:themeFill="background1" w:themeFillShade="D9"/>
            <w:vAlign w:val="center"/>
          </w:tcPr>
          <w:p w14:paraId="6BA1706D" w14:textId="432EF9A8" w:rsidR="00650E6C" w:rsidRPr="009E1935" w:rsidRDefault="00650E6C" w:rsidP="005578A2">
            <w:pPr>
              <w:rPr>
                <w:sz w:val="24"/>
                <w:szCs w:val="24"/>
              </w:rPr>
            </w:pPr>
            <w:r w:rsidRPr="009E1935">
              <w:rPr>
                <w:sz w:val="24"/>
                <w:szCs w:val="24"/>
              </w:rPr>
              <w:t>Address</w:t>
            </w:r>
          </w:p>
        </w:tc>
        <w:tc>
          <w:tcPr>
            <w:tcW w:w="7988" w:type="dxa"/>
            <w:vAlign w:val="center"/>
          </w:tcPr>
          <w:p w14:paraId="2B63032E" w14:textId="77777777" w:rsidR="00650E6C" w:rsidRPr="009E1935" w:rsidRDefault="00650E6C" w:rsidP="00BD534D">
            <w:pPr>
              <w:rPr>
                <w:sz w:val="24"/>
                <w:szCs w:val="24"/>
              </w:rPr>
            </w:pPr>
          </w:p>
        </w:tc>
      </w:tr>
      <w:tr w:rsidR="00650E6C" w14:paraId="5AB7F374" w14:textId="77777777" w:rsidTr="00650E6C">
        <w:tc>
          <w:tcPr>
            <w:tcW w:w="1980" w:type="dxa"/>
            <w:shd w:val="clear" w:color="auto" w:fill="D9D9D9" w:themeFill="background1" w:themeFillShade="D9"/>
            <w:vAlign w:val="center"/>
          </w:tcPr>
          <w:p w14:paraId="284BF60C" w14:textId="493D37EA" w:rsidR="00650E6C" w:rsidRDefault="00650E6C" w:rsidP="005578A2">
            <w:pPr>
              <w:rPr>
                <w:sz w:val="24"/>
                <w:szCs w:val="24"/>
              </w:rPr>
            </w:pPr>
            <w:r w:rsidRPr="009E1935">
              <w:rPr>
                <w:sz w:val="24"/>
                <w:szCs w:val="24"/>
              </w:rPr>
              <w:t>School</w:t>
            </w:r>
            <w:r>
              <w:rPr>
                <w:sz w:val="24"/>
                <w:szCs w:val="24"/>
              </w:rPr>
              <w:t>, setting or college</w:t>
            </w:r>
          </w:p>
        </w:tc>
        <w:tc>
          <w:tcPr>
            <w:tcW w:w="7988" w:type="dxa"/>
            <w:vAlign w:val="center"/>
          </w:tcPr>
          <w:p w14:paraId="052AEC4D" w14:textId="77777777" w:rsidR="00650E6C" w:rsidRPr="009E1935" w:rsidRDefault="00650E6C" w:rsidP="00BD534D">
            <w:pPr>
              <w:rPr>
                <w:sz w:val="24"/>
                <w:szCs w:val="24"/>
              </w:rPr>
            </w:pPr>
          </w:p>
        </w:tc>
      </w:tr>
      <w:tr w:rsidR="00650E6C" w14:paraId="7CBBAD66" w14:textId="77777777" w:rsidTr="00650E6C">
        <w:trPr>
          <w:trHeight w:val="410"/>
        </w:trPr>
        <w:tc>
          <w:tcPr>
            <w:tcW w:w="1980" w:type="dxa"/>
            <w:shd w:val="clear" w:color="auto" w:fill="D9D9D9" w:themeFill="background1" w:themeFillShade="D9"/>
            <w:vAlign w:val="center"/>
          </w:tcPr>
          <w:p w14:paraId="22C5BDEF" w14:textId="2771C170" w:rsidR="00650E6C" w:rsidRDefault="00650E6C" w:rsidP="005578A2">
            <w:pPr>
              <w:rPr>
                <w:sz w:val="24"/>
                <w:szCs w:val="24"/>
              </w:rPr>
            </w:pPr>
            <w:r>
              <w:rPr>
                <w:sz w:val="24"/>
                <w:szCs w:val="24"/>
              </w:rPr>
              <w:t>NC Year</w:t>
            </w:r>
          </w:p>
        </w:tc>
        <w:tc>
          <w:tcPr>
            <w:tcW w:w="7988" w:type="dxa"/>
            <w:vAlign w:val="center"/>
          </w:tcPr>
          <w:p w14:paraId="17143180" w14:textId="77777777" w:rsidR="00650E6C" w:rsidRPr="009E1935" w:rsidRDefault="00650E6C" w:rsidP="00BD534D">
            <w:pPr>
              <w:rPr>
                <w:sz w:val="24"/>
                <w:szCs w:val="24"/>
              </w:rPr>
            </w:pPr>
          </w:p>
        </w:tc>
      </w:tr>
      <w:tr w:rsidR="008F5769" w14:paraId="363CFCC9" w14:textId="77777777" w:rsidTr="00650E6C">
        <w:trPr>
          <w:trHeight w:val="400"/>
        </w:trPr>
        <w:tc>
          <w:tcPr>
            <w:tcW w:w="1980" w:type="dxa"/>
            <w:shd w:val="clear" w:color="auto" w:fill="D9D9D9" w:themeFill="background1" w:themeFillShade="D9"/>
            <w:vAlign w:val="center"/>
          </w:tcPr>
          <w:p w14:paraId="3C8B3192" w14:textId="1872E048" w:rsidR="008F5769" w:rsidRPr="009E1935" w:rsidRDefault="008F5769" w:rsidP="005578A2">
            <w:pPr>
              <w:rPr>
                <w:sz w:val="24"/>
                <w:szCs w:val="24"/>
              </w:rPr>
            </w:pPr>
            <w:r>
              <w:rPr>
                <w:sz w:val="24"/>
                <w:szCs w:val="24"/>
              </w:rPr>
              <w:t>GP name</w:t>
            </w:r>
          </w:p>
        </w:tc>
        <w:tc>
          <w:tcPr>
            <w:tcW w:w="7988" w:type="dxa"/>
            <w:vAlign w:val="center"/>
          </w:tcPr>
          <w:p w14:paraId="3BF4B7D3" w14:textId="77777777" w:rsidR="008F5769" w:rsidRPr="009E1935" w:rsidRDefault="008F5769" w:rsidP="00BD534D">
            <w:pPr>
              <w:rPr>
                <w:sz w:val="24"/>
                <w:szCs w:val="24"/>
              </w:rPr>
            </w:pPr>
          </w:p>
        </w:tc>
      </w:tr>
      <w:tr w:rsidR="008F5769" w14:paraId="31DC4852" w14:textId="77777777" w:rsidTr="00650E6C">
        <w:trPr>
          <w:trHeight w:val="404"/>
        </w:trPr>
        <w:tc>
          <w:tcPr>
            <w:tcW w:w="1980" w:type="dxa"/>
            <w:shd w:val="clear" w:color="auto" w:fill="D9D9D9" w:themeFill="background1" w:themeFillShade="D9"/>
            <w:vAlign w:val="center"/>
          </w:tcPr>
          <w:p w14:paraId="73EFE5E4" w14:textId="6A959F84" w:rsidR="008F5769" w:rsidRPr="009E1935" w:rsidRDefault="008F5769" w:rsidP="005578A2">
            <w:pPr>
              <w:rPr>
                <w:sz w:val="24"/>
                <w:szCs w:val="24"/>
              </w:rPr>
            </w:pPr>
            <w:r>
              <w:rPr>
                <w:sz w:val="24"/>
                <w:szCs w:val="24"/>
              </w:rPr>
              <w:t>GP address</w:t>
            </w:r>
          </w:p>
        </w:tc>
        <w:tc>
          <w:tcPr>
            <w:tcW w:w="7988" w:type="dxa"/>
            <w:vAlign w:val="center"/>
          </w:tcPr>
          <w:p w14:paraId="608D900E" w14:textId="77777777" w:rsidR="008F5769" w:rsidRPr="009E1935" w:rsidRDefault="008F5769" w:rsidP="00BD534D">
            <w:pPr>
              <w:rPr>
                <w:sz w:val="24"/>
                <w:szCs w:val="24"/>
              </w:rPr>
            </w:pPr>
          </w:p>
        </w:tc>
      </w:tr>
      <w:tr w:rsidR="005578A2" w14:paraId="413955A8" w14:textId="77777777" w:rsidTr="00650E6C">
        <w:trPr>
          <w:trHeight w:val="567"/>
        </w:trPr>
        <w:tc>
          <w:tcPr>
            <w:tcW w:w="1980" w:type="dxa"/>
            <w:shd w:val="clear" w:color="auto" w:fill="D9D9D9" w:themeFill="background1" w:themeFillShade="D9"/>
            <w:vAlign w:val="center"/>
          </w:tcPr>
          <w:p w14:paraId="658A8013" w14:textId="77777777" w:rsidR="005578A2" w:rsidRDefault="005578A2" w:rsidP="005578A2">
            <w:pPr>
              <w:rPr>
                <w:sz w:val="24"/>
                <w:szCs w:val="24"/>
              </w:rPr>
            </w:pPr>
            <w:r>
              <w:rPr>
                <w:sz w:val="24"/>
                <w:szCs w:val="24"/>
              </w:rPr>
              <w:t>Date of last annual review or date when EHCP issued</w:t>
            </w:r>
          </w:p>
        </w:tc>
        <w:tc>
          <w:tcPr>
            <w:tcW w:w="7988" w:type="dxa"/>
            <w:shd w:val="clear" w:color="auto" w:fill="FFFFFF" w:themeFill="background1"/>
            <w:vAlign w:val="center"/>
          </w:tcPr>
          <w:p w14:paraId="0D6044BA" w14:textId="77777777" w:rsidR="005578A2" w:rsidRPr="009E1935" w:rsidRDefault="005578A2" w:rsidP="00BD534D">
            <w:pPr>
              <w:rPr>
                <w:sz w:val="24"/>
                <w:szCs w:val="24"/>
              </w:rPr>
            </w:pPr>
          </w:p>
        </w:tc>
      </w:tr>
    </w:tbl>
    <w:p w14:paraId="4F97EFD0" w14:textId="77777777" w:rsidR="009E1935" w:rsidRPr="005578A2" w:rsidRDefault="009E1935">
      <w:pPr>
        <w:rPr>
          <w:b/>
          <w:sz w:val="24"/>
          <w:szCs w:val="24"/>
        </w:rPr>
      </w:pPr>
    </w:p>
    <w:p w14:paraId="12D7D9FA" w14:textId="77777777" w:rsidR="009E1935" w:rsidRPr="005578A2" w:rsidRDefault="00503EE6">
      <w:pPr>
        <w:rPr>
          <w:b/>
          <w:sz w:val="24"/>
          <w:szCs w:val="24"/>
        </w:rPr>
      </w:pPr>
      <w:r>
        <w:rPr>
          <w:b/>
          <w:sz w:val="24"/>
          <w:szCs w:val="24"/>
        </w:rPr>
        <w:t xml:space="preserve">2. </w:t>
      </w:r>
      <w:r w:rsidR="005578A2" w:rsidRPr="005578A2">
        <w:rPr>
          <w:b/>
          <w:sz w:val="24"/>
          <w:szCs w:val="24"/>
        </w:rPr>
        <w:t>Details of the Annual Review meeting</w:t>
      </w:r>
    </w:p>
    <w:tbl>
      <w:tblPr>
        <w:tblStyle w:val="TableGrid"/>
        <w:tblW w:w="0" w:type="auto"/>
        <w:tblLook w:val="04A0" w:firstRow="1" w:lastRow="0" w:firstColumn="1" w:lastColumn="0" w:noHBand="0" w:noVBand="1"/>
      </w:tblPr>
      <w:tblGrid>
        <w:gridCol w:w="2122"/>
        <w:gridCol w:w="2993"/>
        <w:gridCol w:w="2426"/>
        <w:gridCol w:w="2427"/>
      </w:tblGrid>
      <w:tr w:rsidR="005578A2" w:rsidRPr="005578A2" w14:paraId="5C10210C" w14:textId="77777777" w:rsidTr="008F5769">
        <w:trPr>
          <w:trHeight w:val="527"/>
        </w:trPr>
        <w:tc>
          <w:tcPr>
            <w:tcW w:w="2122" w:type="dxa"/>
            <w:shd w:val="clear" w:color="auto" w:fill="D9D9D9" w:themeFill="background1" w:themeFillShade="D9"/>
            <w:vAlign w:val="center"/>
          </w:tcPr>
          <w:p w14:paraId="7DD2165F" w14:textId="77777777" w:rsidR="005578A2" w:rsidRPr="005578A2" w:rsidRDefault="005578A2" w:rsidP="005578A2">
            <w:pPr>
              <w:rPr>
                <w:sz w:val="24"/>
                <w:szCs w:val="24"/>
              </w:rPr>
            </w:pPr>
            <w:r w:rsidRPr="005578A2">
              <w:rPr>
                <w:sz w:val="24"/>
                <w:szCs w:val="24"/>
              </w:rPr>
              <w:t>Date</w:t>
            </w:r>
          </w:p>
        </w:tc>
        <w:tc>
          <w:tcPr>
            <w:tcW w:w="2993" w:type="dxa"/>
            <w:vAlign w:val="center"/>
          </w:tcPr>
          <w:p w14:paraId="7FB13072" w14:textId="77777777" w:rsidR="005578A2" w:rsidRPr="005578A2" w:rsidRDefault="005578A2" w:rsidP="00BD534D">
            <w:pPr>
              <w:rPr>
                <w:sz w:val="24"/>
                <w:szCs w:val="24"/>
              </w:rPr>
            </w:pPr>
          </w:p>
        </w:tc>
        <w:tc>
          <w:tcPr>
            <w:tcW w:w="2426" w:type="dxa"/>
            <w:shd w:val="clear" w:color="auto" w:fill="D9D9D9" w:themeFill="background1" w:themeFillShade="D9"/>
            <w:vAlign w:val="center"/>
          </w:tcPr>
          <w:p w14:paraId="4B9C8205" w14:textId="77777777" w:rsidR="005578A2" w:rsidRPr="005578A2" w:rsidRDefault="005578A2" w:rsidP="00BD534D">
            <w:pPr>
              <w:rPr>
                <w:sz w:val="24"/>
                <w:szCs w:val="24"/>
              </w:rPr>
            </w:pPr>
            <w:r w:rsidRPr="005578A2">
              <w:rPr>
                <w:sz w:val="24"/>
                <w:szCs w:val="24"/>
              </w:rPr>
              <w:t>Time</w:t>
            </w:r>
          </w:p>
        </w:tc>
        <w:tc>
          <w:tcPr>
            <w:tcW w:w="2427" w:type="dxa"/>
            <w:vAlign w:val="center"/>
          </w:tcPr>
          <w:p w14:paraId="4E34D65A" w14:textId="77777777" w:rsidR="005578A2" w:rsidRPr="005578A2" w:rsidRDefault="005578A2" w:rsidP="00BD534D">
            <w:pPr>
              <w:rPr>
                <w:sz w:val="24"/>
                <w:szCs w:val="24"/>
              </w:rPr>
            </w:pPr>
          </w:p>
        </w:tc>
      </w:tr>
      <w:tr w:rsidR="008F5769" w:rsidRPr="005578A2" w14:paraId="323BFC24" w14:textId="77777777" w:rsidTr="008F5769">
        <w:trPr>
          <w:trHeight w:val="549"/>
        </w:trPr>
        <w:tc>
          <w:tcPr>
            <w:tcW w:w="2122" w:type="dxa"/>
            <w:shd w:val="clear" w:color="auto" w:fill="D9D9D9" w:themeFill="background1" w:themeFillShade="D9"/>
            <w:vAlign w:val="center"/>
          </w:tcPr>
          <w:p w14:paraId="71D0A7D7" w14:textId="77777777" w:rsidR="008F5769" w:rsidRPr="005578A2" w:rsidRDefault="008F5769" w:rsidP="005578A2">
            <w:pPr>
              <w:rPr>
                <w:sz w:val="24"/>
                <w:szCs w:val="24"/>
              </w:rPr>
            </w:pPr>
            <w:r w:rsidRPr="005578A2">
              <w:rPr>
                <w:sz w:val="24"/>
                <w:szCs w:val="24"/>
              </w:rPr>
              <w:t>Location</w:t>
            </w:r>
          </w:p>
        </w:tc>
        <w:tc>
          <w:tcPr>
            <w:tcW w:w="2993" w:type="dxa"/>
            <w:vAlign w:val="center"/>
          </w:tcPr>
          <w:p w14:paraId="6430915B" w14:textId="77777777" w:rsidR="008F5769" w:rsidRPr="005578A2" w:rsidRDefault="008F5769" w:rsidP="00BD534D">
            <w:pPr>
              <w:rPr>
                <w:sz w:val="24"/>
                <w:szCs w:val="24"/>
              </w:rPr>
            </w:pPr>
          </w:p>
        </w:tc>
        <w:tc>
          <w:tcPr>
            <w:tcW w:w="2426" w:type="dxa"/>
            <w:shd w:val="clear" w:color="auto" w:fill="D9D9D9" w:themeFill="background1" w:themeFillShade="D9"/>
            <w:vAlign w:val="center"/>
          </w:tcPr>
          <w:p w14:paraId="36454A7E" w14:textId="4FE597A0" w:rsidR="008F5769" w:rsidRPr="005578A2" w:rsidRDefault="008F5769" w:rsidP="00BD534D">
            <w:pPr>
              <w:rPr>
                <w:sz w:val="24"/>
                <w:szCs w:val="24"/>
              </w:rPr>
            </w:pPr>
            <w:r>
              <w:rPr>
                <w:sz w:val="24"/>
                <w:szCs w:val="24"/>
              </w:rPr>
              <w:t>Reports due</w:t>
            </w:r>
          </w:p>
        </w:tc>
        <w:tc>
          <w:tcPr>
            <w:tcW w:w="2427" w:type="dxa"/>
            <w:vAlign w:val="center"/>
          </w:tcPr>
          <w:p w14:paraId="6CC3E52E" w14:textId="24BF9129" w:rsidR="008F5769" w:rsidRPr="005578A2" w:rsidRDefault="008F5769" w:rsidP="00BD534D">
            <w:pPr>
              <w:rPr>
                <w:sz w:val="24"/>
                <w:szCs w:val="24"/>
              </w:rPr>
            </w:pPr>
          </w:p>
        </w:tc>
      </w:tr>
    </w:tbl>
    <w:p w14:paraId="4244B03E" w14:textId="77777777" w:rsidR="005578A2" w:rsidRDefault="005578A2"/>
    <w:p w14:paraId="602A1915" w14:textId="1670797F" w:rsidR="005578A2" w:rsidRDefault="00503EE6">
      <w:pPr>
        <w:rPr>
          <w:b/>
          <w:sz w:val="24"/>
          <w:szCs w:val="24"/>
        </w:rPr>
      </w:pPr>
      <w:r>
        <w:rPr>
          <w:b/>
          <w:sz w:val="24"/>
          <w:szCs w:val="24"/>
        </w:rPr>
        <w:t xml:space="preserve">3. </w:t>
      </w:r>
      <w:r w:rsidR="003B0F0E">
        <w:rPr>
          <w:b/>
          <w:sz w:val="24"/>
          <w:szCs w:val="24"/>
        </w:rPr>
        <w:t>Attendance by local authority</w:t>
      </w:r>
      <w:r w:rsidR="005578A2" w:rsidRPr="005578A2">
        <w:rPr>
          <w:b/>
          <w:sz w:val="24"/>
          <w:szCs w:val="24"/>
        </w:rPr>
        <w:t xml:space="preserve"> </w:t>
      </w:r>
      <w:r w:rsidR="003B0F0E">
        <w:rPr>
          <w:b/>
          <w:sz w:val="24"/>
          <w:szCs w:val="24"/>
        </w:rPr>
        <w:t xml:space="preserve">or health </w:t>
      </w:r>
      <w:r w:rsidR="005578A2" w:rsidRPr="005578A2">
        <w:rPr>
          <w:b/>
          <w:sz w:val="24"/>
          <w:szCs w:val="24"/>
        </w:rPr>
        <w:t>representative</w:t>
      </w:r>
      <w:r w:rsidR="003B0F0E">
        <w:rPr>
          <w:b/>
          <w:sz w:val="24"/>
          <w:szCs w:val="24"/>
        </w:rPr>
        <w:t>s</w:t>
      </w:r>
    </w:p>
    <w:p w14:paraId="73F1A8E4" w14:textId="18E93608" w:rsidR="00650E6C" w:rsidRDefault="00650E6C">
      <w:pPr>
        <w:rPr>
          <w:b/>
          <w:sz w:val="24"/>
          <w:szCs w:val="24"/>
        </w:rPr>
      </w:pPr>
      <w:r w:rsidRPr="00E05CC9">
        <w:rPr>
          <w:b/>
          <w:sz w:val="24"/>
          <w:szCs w:val="24"/>
        </w:rPr>
        <w:t xml:space="preserve">Please indicate if attendance by </w:t>
      </w:r>
      <w:r>
        <w:rPr>
          <w:b/>
          <w:sz w:val="24"/>
          <w:szCs w:val="24"/>
        </w:rPr>
        <w:t xml:space="preserve">any of the following is a </w:t>
      </w:r>
      <w:r w:rsidRPr="00E05CC9">
        <w:rPr>
          <w:b/>
          <w:sz w:val="24"/>
          <w:szCs w:val="24"/>
        </w:rPr>
        <w:t>high priority</w:t>
      </w:r>
    </w:p>
    <w:tbl>
      <w:tblPr>
        <w:tblStyle w:val="TableGrid"/>
        <w:tblW w:w="0" w:type="auto"/>
        <w:tblLook w:val="04A0" w:firstRow="1" w:lastRow="0" w:firstColumn="1" w:lastColumn="0" w:noHBand="0" w:noVBand="1"/>
      </w:tblPr>
      <w:tblGrid>
        <w:gridCol w:w="8217"/>
        <w:gridCol w:w="1751"/>
      </w:tblGrid>
      <w:tr w:rsidR="00E05CC9" w14:paraId="10A59236" w14:textId="77777777" w:rsidTr="00E05CC9">
        <w:trPr>
          <w:trHeight w:val="311"/>
        </w:trPr>
        <w:tc>
          <w:tcPr>
            <w:tcW w:w="8217" w:type="dxa"/>
            <w:vAlign w:val="center"/>
          </w:tcPr>
          <w:p w14:paraId="0B570632" w14:textId="77777777" w:rsidR="00E05CC9" w:rsidRPr="00E05CC9" w:rsidRDefault="00E05CC9" w:rsidP="00E05CC9">
            <w:pPr>
              <w:rPr>
                <w:sz w:val="24"/>
                <w:szCs w:val="24"/>
              </w:rPr>
            </w:pPr>
            <w:r w:rsidRPr="00E05CC9">
              <w:rPr>
                <w:sz w:val="24"/>
                <w:szCs w:val="24"/>
              </w:rPr>
              <w:t>SEN Of</w:t>
            </w:r>
            <w:r>
              <w:rPr>
                <w:sz w:val="24"/>
                <w:szCs w:val="24"/>
              </w:rPr>
              <w:t>ficer or Assistant SEN Officer</w:t>
            </w:r>
          </w:p>
        </w:tc>
        <w:tc>
          <w:tcPr>
            <w:tcW w:w="1751" w:type="dxa"/>
          </w:tcPr>
          <w:p w14:paraId="249559DF" w14:textId="77777777" w:rsidR="00E05CC9" w:rsidRPr="00E05CC9" w:rsidRDefault="00E05CC9">
            <w:pPr>
              <w:rPr>
                <w:sz w:val="24"/>
                <w:szCs w:val="24"/>
              </w:rPr>
            </w:pPr>
            <w:r w:rsidRPr="00E05CC9">
              <w:rPr>
                <w:sz w:val="24"/>
                <w:szCs w:val="24"/>
              </w:rPr>
              <w:t>Yes/No</w:t>
            </w:r>
          </w:p>
        </w:tc>
      </w:tr>
      <w:tr w:rsidR="009A27CA" w14:paraId="69C10C69" w14:textId="77777777" w:rsidTr="009A27CA">
        <w:trPr>
          <w:trHeight w:val="311"/>
        </w:trPr>
        <w:tc>
          <w:tcPr>
            <w:tcW w:w="8217" w:type="dxa"/>
            <w:vAlign w:val="center"/>
          </w:tcPr>
          <w:p w14:paraId="76E68C8F" w14:textId="34714914" w:rsidR="009A27CA" w:rsidRPr="009A27CA" w:rsidRDefault="009A27CA">
            <w:pPr>
              <w:rPr>
                <w:sz w:val="24"/>
                <w:szCs w:val="24"/>
              </w:rPr>
            </w:pPr>
            <w:r>
              <w:rPr>
                <w:sz w:val="24"/>
                <w:szCs w:val="24"/>
              </w:rPr>
              <w:t xml:space="preserve">*Health service </w:t>
            </w:r>
            <w:r w:rsidRPr="009A27CA">
              <w:rPr>
                <w:i/>
                <w:sz w:val="20"/>
                <w:szCs w:val="24"/>
              </w:rPr>
              <w:t>(specify service(s))</w:t>
            </w:r>
          </w:p>
        </w:tc>
        <w:tc>
          <w:tcPr>
            <w:tcW w:w="1751" w:type="dxa"/>
            <w:vAlign w:val="center"/>
          </w:tcPr>
          <w:p w14:paraId="2714F328" w14:textId="1D542864" w:rsidR="009A27CA" w:rsidRPr="009A27CA" w:rsidRDefault="009A27CA">
            <w:pPr>
              <w:rPr>
                <w:sz w:val="24"/>
                <w:szCs w:val="24"/>
              </w:rPr>
            </w:pPr>
            <w:r>
              <w:rPr>
                <w:sz w:val="24"/>
                <w:szCs w:val="24"/>
              </w:rPr>
              <w:t>Yes/No</w:t>
            </w:r>
          </w:p>
        </w:tc>
      </w:tr>
      <w:tr w:rsidR="009A27CA" w14:paraId="1E26BCC8" w14:textId="77777777" w:rsidTr="009A27CA">
        <w:trPr>
          <w:trHeight w:val="224"/>
        </w:trPr>
        <w:tc>
          <w:tcPr>
            <w:tcW w:w="8217" w:type="dxa"/>
            <w:vAlign w:val="center"/>
          </w:tcPr>
          <w:p w14:paraId="36E12BAC" w14:textId="1E882074" w:rsidR="009A27CA" w:rsidRPr="009A27CA" w:rsidRDefault="009A27CA">
            <w:pPr>
              <w:rPr>
                <w:sz w:val="24"/>
                <w:szCs w:val="24"/>
              </w:rPr>
            </w:pPr>
            <w:r>
              <w:rPr>
                <w:sz w:val="24"/>
                <w:szCs w:val="24"/>
              </w:rPr>
              <w:t>*Social</w:t>
            </w:r>
            <w:r w:rsidRPr="009A27CA">
              <w:rPr>
                <w:sz w:val="24"/>
                <w:szCs w:val="24"/>
              </w:rPr>
              <w:t xml:space="preserve"> Worker</w:t>
            </w:r>
            <w:r>
              <w:rPr>
                <w:sz w:val="24"/>
                <w:szCs w:val="24"/>
              </w:rPr>
              <w:t>/Family Support Worker/Early Help Worker</w:t>
            </w:r>
          </w:p>
        </w:tc>
        <w:tc>
          <w:tcPr>
            <w:tcW w:w="1751" w:type="dxa"/>
            <w:vAlign w:val="center"/>
          </w:tcPr>
          <w:p w14:paraId="7D4D6B9F" w14:textId="6CAC98DD" w:rsidR="009A27CA" w:rsidRPr="009A27CA" w:rsidRDefault="009A27CA">
            <w:pPr>
              <w:rPr>
                <w:sz w:val="24"/>
                <w:szCs w:val="24"/>
              </w:rPr>
            </w:pPr>
            <w:r>
              <w:rPr>
                <w:sz w:val="24"/>
                <w:szCs w:val="24"/>
              </w:rPr>
              <w:t>Yes/No</w:t>
            </w:r>
          </w:p>
        </w:tc>
      </w:tr>
    </w:tbl>
    <w:p w14:paraId="37D9F711" w14:textId="4FCC9CDC" w:rsidR="00650E6C" w:rsidRDefault="00650E6C" w:rsidP="009A27CA">
      <w:pPr>
        <w:rPr>
          <w:b/>
          <w:sz w:val="24"/>
          <w:szCs w:val="24"/>
        </w:rPr>
      </w:pPr>
      <w:r>
        <w:rPr>
          <w:b/>
          <w:sz w:val="24"/>
          <w:szCs w:val="24"/>
        </w:rPr>
        <w:t xml:space="preserve">If </w:t>
      </w:r>
      <w:r w:rsidRPr="00E05CC9">
        <w:rPr>
          <w:b/>
          <w:sz w:val="24"/>
          <w:szCs w:val="24"/>
        </w:rPr>
        <w:t xml:space="preserve">attendance </w:t>
      </w:r>
      <w:r>
        <w:rPr>
          <w:b/>
          <w:sz w:val="24"/>
          <w:szCs w:val="24"/>
        </w:rPr>
        <w:t xml:space="preserve">is high priority, </w:t>
      </w:r>
      <w:r w:rsidRPr="00E05CC9">
        <w:rPr>
          <w:b/>
          <w:sz w:val="24"/>
          <w:szCs w:val="24"/>
        </w:rPr>
        <w:t>please indicate the reason</w:t>
      </w:r>
    </w:p>
    <w:tbl>
      <w:tblPr>
        <w:tblStyle w:val="TableGrid"/>
        <w:tblW w:w="0" w:type="auto"/>
        <w:tblLook w:val="04A0" w:firstRow="1" w:lastRow="0" w:firstColumn="1" w:lastColumn="0" w:noHBand="0" w:noVBand="1"/>
      </w:tblPr>
      <w:tblGrid>
        <w:gridCol w:w="8217"/>
        <w:gridCol w:w="1751"/>
      </w:tblGrid>
      <w:tr w:rsidR="00650E6C" w14:paraId="2C318E9E" w14:textId="77777777" w:rsidTr="009178F8">
        <w:tc>
          <w:tcPr>
            <w:tcW w:w="8217" w:type="dxa"/>
          </w:tcPr>
          <w:p w14:paraId="42A4AC48" w14:textId="77777777" w:rsidR="00650E6C" w:rsidRDefault="00650E6C" w:rsidP="009178F8">
            <w:pPr>
              <w:rPr>
                <w:b/>
                <w:sz w:val="24"/>
                <w:szCs w:val="24"/>
              </w:rPr>
            </w:pPr>
            <w:r>
              <w:rPr>
                <w:sz w:val="24"/>
                <w:szCs w:val="24"/>
              </w:rPr>
              <w:t xml:space="preserve">The child or young person is receiving an intensive early years intervention </w:t>
            </w:r>
          </w:p>
        </w:tc>
        <w:tc>
          <w:tcPr>
            <w:tcW w:w="1751" w:type="dxa"/>
          </w:tcPr>
          <w:p w14:paraId="42720B8A" w14:textId="77777777" w:rsidR="00650E6C" w:rsidRDefault="00650E6C" w:rsidP="009178F8">
            <w:pPr>
              <w:rPr>
                <w:b/>
                <w:sz w:val="24"/>
                <w:szCs w:val="24"/>
              </w:rPr>
            </w:pPr>
            <w:r w:rsidRPr="00E05CC9">
              <w:rPr>
                <w:sz w:val="24"/>
                <w:szCs w:val="24"/>
              </w:rPr>
              <w:t>Yes/No</w:t>
            </w:r>
          </w:p>
        </w:tc>
      </w:tr>
      <w:tr w:rsidR="00650E6C" w14:paraId="203A5B26" w14:textId="77777777" w:rsidTr="009178F8">
        <w:tc>
          <w:tcPr>
            <w:tcW w:w="8217" w:type="dxa"/>
          </w:tcPr>
          <w:p w14:paraId="043902F1" w14:textId="77777777" w:rsidR="00650E6C" w:rsidRDefault="00650E6C" w:rsidP="009178F8">
            <w:pPr>
              <w:rPr>
                <w:b/>
                <w:sz w:val="24"/>
                <w:szCs w:val="24"/>
              </w:rPr>
            </w:pPr>
            <w:r>
              <w:rPr>
                <w:sz w:val="24"/>
                <w:szCs w:val="24"/>
              </w:rPr>
              <w:t>There is a transfer being discussed (transfer of school or provision placement)</w:t>
            </w:r>
          </w:p>
        </w:tc>
        <w:tc>
          <w:tcPr>
            <w:tcW w:w="1751" w:type="dxa"/>
            <w:vAlign w:val="center"/>
          </w:tcPr>
          <w:p w14:paraId="1A328C3A" w14:textId="77777777" w:rsidR="00650E6C" w:rsidRDefault="00650E6C" w:rsidP="009178F8">
            <w:pPr>
              <w:rPr>
                <w:b/>
                <w:sz w:val="24"/>
                <w:szCs w:val="24"/>
              </w:rPr>
            </w:pPr>
            <w:r w:rsidRPr="00E05CC9">
              <w:rPr>
                <w:sz w:val="24"/>
                <w:szCs w:val="24"/>
              </w:rPr>
              <w:t>Yes/No</w:t>
            </w:r>
          </w:p>
        </w:tc>
      </w:tr>
      <w:tr w:rsidR="00650E6C" w14:paraId="4FF51651" w14:textId="77777777" w:rsidTr="009178F8">
        <w:tc>
          <w:tcPr>
            <w:tcW w:w="8217" w:type="dxa"/>
          </w:tcPr>
          <w:p w14:paraId="79C77E9E" w14:textId="77777777" w:rsidR="00650E6C" w:rsidRDefault="00650E6C" w:rsidP="009178F8">
            <w:pPr>
              <w:rPr>
                <w:b/>
                <w:sz w:val="24"/>
                <w:szCs w:val="24"/>
              </w:rPr>
            </w:pPr>
            <w:r>
              <w:rPr>
                <w:sz w:val="24"/>
                <w:szCs w:val="24"/>
              </w:rPr>
              <w:t>The child or young person is in a residential placement within Oxfordshire</w:t>
            </w:r>
          </w:p>
        </w:tc>
        <w:tc>
          <w:tcPr>
            <w:tcW w:w="1751" w:type="dxa"/>
          </w:tcPr>
          <w:p w14:paraId="75516DFA" w14:textId="77777777" w:rsidR="00650E6C" w:rsidRDefault="00650E6C" w:rsidP="009178F8">
            <w:pPr>
              <w:rPr>
                <w:b/>
                <w:sz w:val="24"/>
                <w:szCs w:val="24"/>
              </w:rPr>
            </w:pPr>
            <w:r w:rsidRPr="00E05CC9">
              <w:rPr>
                <w:sz w:val="24"/>
                <w:szCs w:val="24"/>
              </w:rPr>
              <w:t>Yes/No</w:t>
            </w:r>
          </w:p>
        </w:tc>
      </w:tr>
      <w:tr w:rsidR="00650E6C" w14:paraId="5ABDF6A4" w14:textId="77777777" w:rsidTr="009178F8">
        <w:tc>
          <w:tcPr>
            <w:tcW w:w="8217" w:type="dxa"/>
          </w:tcPr>
          <w:p w14:paraId="0865FD11" w14:textId="77777777" w:rsidR="00650E6C" w:rsidRDefault="00650E6C" w:rsidP="009178F8">
            <w:pPr>
              <w:rPr>
                <w:b/>
                <w:sz w:val="24"/>
                <w:szCs w:val="24"/>
              </w:rPr>
            </w:pPr>
            <w:r>
              <w:rPr>
                <w:sz w:val="24"/>
                <w:szCs w:val="24"/>
              </w:rPr>
              <w:t>The child or young person is in an out of county residential placement</w:t>
            </w:r>
          </w:p>
        </w:tc>
        <w:tc>
          <w:tcPr>
            <w:tcW w:w="1751" w:type="dxa"/>
          </w:tcPr>
          <w:p w14:paraId="4BAA2E45" w14:textId="77777777" w:rsidR="00650E6C" w:rsidRDefault="00650E6C" w:rsidP="009178F8">
            <w:pPr>
              <w:rPr>
                <w:b/>
                <w:sz w:val="24"/>
                <w:szCs w:val="24"/>
              </w:rPr>
            </w:pPr>
            <w:r w:rsidRPr="00E05CC9">
              <w:rPr>
                <w:sz w:val="24"/>
                <w:szCs w:val="24"/>
              </w:rPr>
              <w:t>Yes/No</w:t>
            </w:r>
          </w:p>
        </w:tc>
      </w:tr>
      <w:tr w:rsidR="00650E6C" w:rsidRPr="00E05CC9" w14:paraId="5E19C8B6" w14:textId="77777777" w:rsidTr="009178F8">
        <w:tc>
          <w:tcPr>
            <w:tcW w:w="8217" w:type="dxa"/>
          </w:tcPr>
          <w:p w14:paraId="44ABC8CB" w14:textId="77777777" w:rsidR="00650E6C" w:rsidRDefault="00650E6C" w:rsidP="009178F8">
            <w:pPr>
              <w:rPr>
                <w:b/>
                <w:sz w:val="24"/>
                <w:szCs w:val="24"/>
              </w:rPr>
            </w:pPr>
            <w:r>
              <w:rPr>
                <w:sz w:val="24"/>
                <w:szCs w:val="24"/>
              </w:rPr>
              <w:t>There is a danger of placement breaking down</w:t>
            </w:r>
          </w:p>
        </w:tc>
        <w:tc>
          <w:tcPr>
            <w:tcW w:w="1751" w:type="dxa"/>
          </w:tcPr>
          <w:p w14:paraId="0D42FE13" w14:textId="77777777" w:rsidR="00650E6C" w:rsidRPr="00E05CC9" w:rsidRDefault="00650E6C" w:rsidP="009178F8">
            <w:pPr>
              <w:rPr>
                <w:sz w:val="24"/>
                <w:szCs w:val="24"/>
              </w:rPr>
            </w:pPr>
            <w:r w:rsidRPr="00E05CC9">
              <w:rPr>
                <w:sz w:val="24"/>
                <w:szCs w:val="24"/>
              </w:rPr>
              <w:t>Yes/No</w:t>
            </w:r>
          </w:p>
        </w:tc>
      </w:tr>
      <w:tr w:rsidR="00650E6C" w:rsidRPr="00E05CC9" w14:paraId="2188B557" w14:textId="77777777" w:rsidTr="009178F8">
        <w:tc>
          <w:tcPr>
            <w:tcW w:w="8217" w:type="dxa"/>
          </w:tcPr>
          <w:p w14:paraId="1E35D598" w14:textId="77777777" w:rsidR="00650E6C" w:rsidRPr="00E05CC9" w:rsidRDefault="00650E6C" w:rsidP="009178F8">
            <w:pPr>
              <w:rPr>
                <w:sz w:val="24"/>
                <w:szCs w:val="24"/>
              </w:rPr>
            </w:pPr>
            <w:r>
              <w:rPr>
                <w:sz w:val="24"/>
                <w:szCs w:val="24"/>
              </w:rPr>
              <w:t>There are changes in the child or young person’s circumstances likely to require significant amendments to the plan.</w:t>
            </w:r>
          </w:p>
        </w:tc>
        <w:tc>
          <w:tcPr>
            <w:tcW w:w="1751" w:type="dxa"/>
            <w:vAlign w:val="center"/>
          </w:tcPr>
          <w:p w14:paraId="124FFC24" w14:textId="77777777" w:rsidR="00650E6C" w:rsidRPr="00E05CC9" w:rsidRDefault="00650E6C" w:rsidP="009178F8">
            <w:pPr>
              <w:rPr>
                <w:sz w:val="24"/>
                <w:szCs w:val="24"/>
              </w:rPr>
            </w:pPr>
            <w:r w:rsidRPr="00E05CC9">
              <w:rPr>
                <w:sz w:val="24"/>
                <w:szCs w:val="24"/>
              </w:rPr>
              <w:t>Yes/No</w:t>
            </w:r>
          </w:p>
        </w:tc>
      </w:tr>
      <w:tr w:rsidR="00650E6C" w14:paraId="6A378FCA" w14:textId="77777777" w:rsidTr="009178F8">
        <w:trPr>
          <w:trHeight w:val="665"/>
        </w:trPr>
        <w:tc>
          <w:tcPr>
            <w:tcW w:w="8217" w:type="dxa"/>
          </w:tcPr>
          <w:p w14:paraId="14A1904B" w14:textId="77777777" w:rsidR="00650E6C" w:rsidRPr="00BD534D" w:rsidRDefault="00650E6C" w:rsidP="009178F8">
            <w:pPr>
              <w:rPr>
                <w:sz w:val="24"/>
                <w:szCs w:val="24"/>
              </w:rPr>
            </w:pPr>
            <w:r>
              <w:rPr>
                <w:sz w:val="24"/>
                <w:szCs w:val="24"/>
              </w:rPr>
              <w:t>Other (please specify)</w:t>
            </w:r>
          </w:p>
        </w:tc>
        <w:tc>
          <w:tcPr>
            <w:tcW w:w="1751" w:type="dxa"/>
          </w:tcPr>
          <w:p w14:paraId="15293DE1" w14:textId="77777777" w:rsidR="00650E6C" w:rsidRDefault="00650E6C" w:rsidP="009178F8">
            <w:pPr>
              <w:rPr>
                <w:b/>
                <w:sz w:val="24"/>
                <w:szCs w:val="24"/>
              </w:rPr>
            </w:pPr>
            <w:r w:rsidRPr="00E05CC9">
              <w:rPr>
                <w:sz w:val="24"/>
                <w:szCs w:val="24"/>
              </w:rPr>
              <w:t>Yes/No</w:t>
            </w:r>
          </w:p>
        </w:tc>
      </w:tr>
    </w:tbl>
    <w:p w14:paraId="65320720" w14:textId="277D581B" w:rsidR="009A27CA" w:rsidRDefault="009A27CA" w:rsidP="009A27CA">
      <w:pPr>
        <w:rPr>
          <w:b/>
          <w:sz w:val="24"/>
          <w:szCs w:val="24"/>
        </w:rPr>
      </w:pPr>
      <w:r w:rsidRPr="009A27CA">
        <w:rPr>
          <w:b/>
          <w:sz w:val="24"/>
          <w:szCs w:val="24"/>
        </w:rPr>
        <w:t xml:space="preserve">If you have significant concerns about a child or young </w:t>
      </w:r>
      <w:proofErr w:type="gramStart"/>
      <w:r w:rsidRPr="009A27CA">
        <w:rPr>
          <w:b/>
          <w:sz w:val="24"/>
          <w:szCs w:val="24"/>
        </w:rPr>
        <w:t>person</w:t>
      </w:r>
      <w:proofErr w:type="gramEnd"/>
      <w:r w:rsidRPr="009A27CA">
        <w:rPr>
          <w:b/>
          <w:sz w:val="24"/>
          <w:szCs w:val="24"/>
        </w:rPr>
        <w:t xml:space="preserve"> please discuss these </w:t>
      </w:r>
      <w:r w:rsidR="00771C4E">
        <w:rPr>
          <w:b/>
          <w:sz w:val="24"/>
          <w:szCs w:val="24"/>
        </w:rPr>
        <w:t xml:space="preserve">with the SEN Officer </w:t>
      </w:r>
      <w:r w:rsidRPr="009A27CA">
        <w:rPr>
          <w:b/>
          <w:sz w:val="24"/>
          <w:szCs w:val="24"/>
        </w:rPr>
        <w:t>before arranging the Annual Review meeting</w:t>
      </w:r>
      <w:r w:rsidR="00771C4E">
        <w:rPr>
          <w:b/>
          <w:sz w:val="24"/>
          <w:szCs w:val="24"/>
        </w:rPr>
        <w:t>.</w:t>
      </w:r>
    </w:p>
    <w:p w14:paraId="71E8FB97" w14:textId="77777777" w:rsidR="00503EE6" w:rsidRDefault="00503EE6">
      <w:pPr>
        <w:rPr>
          <w:sz w:val="24"/>
          <w:szCs w:val="24"/>
        </w:rPr>
      </w:pPr>
    </w:p>
    <w:p w14:paraId="1208CECA" w14:textId="67F66A0D" w:rsidR="00503EE6" w:rsidRDefault="00B31DD7">
      <w:pPr>
        <w:rPr>
          <w:sz w:val="24"/>
          <w:szCs w:val="24"/>
        </w:rPr>
      </w:pPr>
      <w:r>
        <w:rPr>
          <w:sz w:val="24"/>
          <w:szCs w:val="24"/>
        </w:rPr>
        <w:t>Please send this form to your SEN officer</w:t>
      </w:r>
      <w:r w:rsidR="00775988">
        <w:rPr>
          <w:sz w:val="24"/>
          <w:szCs w:val="24"/>
        </w:rPr>
        <w:t xml:space="preserve"> </w:t>
      </w:r>
      <w:r w:rsidR="00151019">
        <w:rPr>
          <w:sz w:val="24"/>
          <w:szCs w:val="24"/>
        </w:rPr>
        <w:t xml:space="preserve">at least </w:t>
      </w:r>
      <w:r>
        <w:rPr>
          <w:sz w:val="24"/>
          <w:szCs w:val="24"/>
        </w:rPr>
        <w:t>six weeks prior to the meeting</w:t>
      </w:r>
      <w:r w:rsidR="00771C4E">
        <w:rPr>
          <w:sz w:val="24"/>
          <w:szCs w:val="24"/>
        </w:rPr>
        <w:t xml:space="preserve">. </w:t>
      </w:r>
    </w:p>
    <w:p w14:paraId="74143179" w14:textId="76A068B8" w:rsidR="00771C4E" w:rsidRDefault="00771C4E">
      <w:pPr>
        <w:rPr>
          <w:sz w:val="24"/>
          <w:szCs w:val="24"/>
        </w:rPr>
      </w:pPr>
    </w:p>
    <w:p w14:paraId="02DE3FA0" w14:textId="77B370A6" w:rsidR="00775988" w:rsidRDefault="00775988">
      <w:pPr>
        <w:rPr>
          <w:sz w:val="24"/>
          <w:szCs w:val="24"/>
        </w:rPr>
      </w:pPr>
      <w:r>
        <w:rPr>
          <w:sz w:val="24"/>
          <w:szCs w:val="24"/>
        </w:rPr>
        <w:lastRenderedPageBreak/>
        <w:t>Please send the invitation to Annual Review and Report format to identified staff in Health and Social Care teams copying to the relevant team mail box listed overleaf to ensure that the request is sent to an appropriate worker if personnel has changed.</w:t>
      </w:r>
    </w:p>
    <w:p w14:paraId="58AF539B" w14:textId="77777777" w:rsidR="00771C4E" w:rsidRPr="009A27CA" w:rsidRDefault="00771C4E" w:rsidP="00771C4E">
      <w:pPr>
        <w:rPr>
          <w:b/>
          <w:sz w:val="24"/>
          <w:szCs w:val="24"/>
        </w:rPr>
      </w:pPr>
    </w:p>
    <w:p w14:paraId="65F05496" w14:textId="4D608D82" w:rsidR="00F40116" w:rsidRDefault="00775988" w:rsidP="00775988">
      <w:pPr>
        <w:rPr>
          <w:b/>
          <w:sz w:val="24"/>
          <w:szCs w:val="24"/>
        </w:rPr>
      </w:pPr>
      <w:r>
        <w:rPr>
          <w:b/>
          <w:sz w:val="24"/>
          <w:szCs w:val="24"/>
        </w:rPr>
        <w:t>Key team mailboxes:</w:t>
      </w:r>
    </w:p>
    <w:p w14:paraId="5C8A9572" w14:textId="4B942D5D" w:rsidR="00775988" w:rsidRDefault="00775988" w:rsidP="00775988">
      <w:pPr>
        <w:rPr>
          <w:b/>
          <w:sz w:val="24"/>
          <w:szCs w:val="24"/>
        </w:rPr>
      </w:pPr>
    </w:p>
    <w:p w14:paraId="7FFECB37" w14:textId="77777777" w:rsidR="00775988" w:rsidRDefault="00775988" w:rsidP="00775988">
      <w:pPr>
        <w:rPr>
          <w:sz w:val="24"/>
          <w:szCs w:val="24"/>
        </w:rPr>
      </w:pPr>
      <w:r w:rsidRPr="00775988">
        <w:rPr>
          <w:b/>
          <w:sz w:val="24"/>
          <w:szCs w:val="24"/>
        </w:rPr>
        <w:t>Social Care</w:t>
      </w:r>
      <w:r>
        <w:rPr>
          <w:sz w:val="24"/>
          <w:szCs w:val="24"/>
        </w:rPr>
        <w:t xml:space="preserve"> (children’s and adults)</w:t>
      </w:r>
      <w:r w:rsidRPr="00775988">
        <w:rPr>
          <w:sz w:val="24"/>
          <w:szCs w:val="24"/>
        </w:rPr>
        <w:t>:</w:t>
      </w:r>
    </w:p>
    <w:p w14:paraId="0E9D1D02" w14:textId="2D8BFCD4" w:rsidR="00775988" w:rsidRDefault="00775988" w:rsidP="00775988">
      <w:pPr>
        <w:rPr>
          <w:sz w:val="24"/>
          <w:szCs w:val="24"/>
        </w:rPr>
      </w:pPr>
      <w:r>
        <w:rPr>
          <w:sz w:val="24"/>
          <w:szCs w:val="24"/>
        </w:rPr>
        <w:t>Use the team mailbox that fits with the school or setting’s geographical area or in the case of countywide special schools the team mailbox that fits with the child or young person’s address.</w:t>
      </w:r>
    </w:p>
    <w:p w14:paraId="6E6F2263" w14:textId="77777777" w:rsidR="00775988" w:rsidRPr="00775988" w:rsidRDefault="00775988" w:rsidP="00775988">
      <w:pPr>
        <w:rPr>
          <w:sz w:val="24"/>
          <w:szCs w:val="24"/>
        </w:rPr>
      </w:pPr>
    </w:p>
    <w:p w14:paraId="374C8C4C" w14:textId="31112441" w:rsidR="00775988" w:rsidRDefault="00FB2513" w:rsidP="00775988">
      <w:pPr>
        <w:rPr>
          <w:rFonts w:ascii="Arial" w:hAnsi="Arial" w:cs="Arial"/>
          <w:color w:val="000000"/>
          <w:sz w:val="24"/>
          <w:szCs w:val="24"/>
        </w:rPr>
      </w:pPr>
      <w:hyperlink r:id="rId10" w:history="1">
        <w:r w:rsidR="00775988">
          <w:rPr>
            <w:rStyle w:val="Hyperlink"/>
            <w:rFonts w:ascii="Arial" w:hAnsi="Arial" w:cs="Arial"/>
            <w:sz w:val="24"/>
            <w:szCs w:val="24"/>
          </w:rPr>
          <w:t>Tier3Admin.Central@oxfordshire.gov.uk</w:t>
        </w:r>
      </w:hyperlink>
      <w:r w:rsidR="00775988">
        <w:rPr>
          <w:rFonts w:ascii="Arial" w:hAnsi="Arial" w:cs="Arial"/>
          <w:color w:val="000000"/>
          <w:sz w:val="24"/>
          <w:szCs w:val="24"/>
        </w:rPr>
        <w:t xml:space="preserve"> </w:t>
      </w:r>
    </w:p>
    <w:p w14:paraId="78D72710" w14:textId="557BC1AF" w:rsidR="00775988" w:rsidRDefault="00FB2513" w:rsidP="00775988">
      <w:pPr>
        <w:rPr>
          <w:rFonts w:ascii="Arial" w:hAnsi="Arial" w:cs="Arial"/>
          <w:color w:val="000000"/>
          <w:sz w:val="24"/>
          <w:szCs w:val="24"/>
        </w:rPr>
      </w:pPr>
      <w:hyperlink r:id="rId11" w:history="1">
        <w:r w:rsidR="00775988">
          <w:rPr>
            <w:rStyle w:val="Hyperlink"/>
            <w:rFonts w:ascii="Arial" w:hAnsi="Arial" w:cs="Arial"/>
            <w:sz w:val="24"/>
            <w:szCs w:val="24"/>
          </w:rPr>
          <w:t>Tier3Admin.North@oxfordshire.gov.uk</w:t>
        </w:r>
      </w:hyperlink>
      <w:r w:rsidR="00775988">
        <w:rPr>
          <w:rFonts w:ascii="Arial" w:hAnsi="Arial" w:cs="Arial"/>
          <w:color w:val="000000"/>
          <w:sz w:val="24"/>
          <w:szCs w:val="24"/>
        </w:rPr>
        <w:t xml:space="preserve"> </w:t>
      </w:r>
    </w:p>
    <w:p w14:paraId="6323D6E2" w14:textId="6C64F9FC" w:rsidR="00775988" w:rsidRPr="00775988" w:rsidRDefault="00FB2513" w:rsidP="00775988">
      <w:pPr>
        <w:rPr>
          <w:color w:val="FF0000"/>
          <w:sz w:val="24"/>
          <w:szCs w:val="24"/>
        </w:rPr>
      </w:pPr>
      <w:hyperlink r:id="rId12" w:history="1">
        <w:r w:rsidR="00775988">
          <w:rPr>
            <w:rStyle w:val="Hyperlink"/>
            <w:rFonts w:ascii="Arial" w:hAnsi="Arial" w:cs="Arial"/>
            <w:sz w:val="24"/>
            <w:szCs w:val="24"/>
          </w:rPr>
          <w:t>Tier3Admin.South@oxfordshire.gov.uk</w:t>
        </w:r>
      </w:hyperlink>
    </w:p>
    <w:p w14:paraId="6F7598C0" w14:textId="07C23D9B" w:rsidR="00F40116" w:rsidRDefault="00F40116">
      <w:pPr>
        <w:rPr>
          <w:sz w:val="24"/>
          <w:szCs w:val="24"/>
        </w:rPr>
      </w:pPr>
    </w:p>
    <w:p w14:paraId="41C20D6B" w14:textId="30CC19C5" w:rsidR="00775988" w:rsidRDefault="00775988">
      <w:pPr>
        <w:rPr>
          <w:b/>
          <w:sz w:val="24"/>
          <w:szCs w:val="24"/>
        </w:rPr>
      </w:pPr>
      <w:r w:rsidRPr="00775988">
        <w:rPr>
          <w:b/>
          <w:sz w:val="24"/>
          <w:szCs w:val="24"/>
        </w:rPr>
        <w:t>Health:</w:t>
      </w:r>
    </w:p>
    <w:p w14:paraId="210565F2" w14:textId="75E782D7" w:rsidR="00775988" w:rsidRDefault="00D74E1D">
      <w:pPr>
        <w:rPr>
          <w:sz w:val="24"/>
          <w:szCs w:val="24"/>
        </w:rPr>
      </w:pPr>
      <w:r>
        <w:rPr>
          <w:sz w:val="24"/>
          <w:szCs w:val="24"/>
        </w:rPr>
        <w:t>Children’s Integrated Therapies:</w:t>
      </w:r>
    </w:p>
    <w:p w14:paraId="4D935F5A" w14:textId="53205DFA" w:rsidR="000622C0" w:rsidRDefault="000622C0">
      <w:pPr>
        <w:rPr>
          <w:sz w:val="24"/>
          <w:szCs w:val="24"/>
        </w:rPr>
      </w:pPr>
      <w:r>
        <w:rPr>
          <w:sz w:val="24"/>
          <w:szCs w:val="24"/>
        </w:rPr>
        <w:t>Use the team mailbox that fits with the child or young person’s address.</w:t>
      </w:r>
    </w:p>
    <w:p w14:paraId="4695170D" w14:textId="28DB777C" w:rsidR="00D74E1D" w:rsidRDefault="00FB2513">
      <w:pPr>
        <w:rPr>
          <w:sz w:val="24"/>
          <w:szCs w:val="24"/>
        </w:rPr>
      </w:pPr>
      <w:hyperlink r:id="rId13" w:history="1">
        <w:r w:rsidR="000622C0" w:rsidRPr="008A0DDB">
          <w:rPr>
            <w:rStyle w:val="Hyperlink"/>
            <w:sz w:val="24"/>
            <w:szCs w:val="24"/>
          </w:rPr>
          <w:t>Northchildrens.admin@oxfordhealth.nhs.uk</w:t>
        </w:r>
      </w:hyperlink>
    </w:p>
    <w:p w14:paraId="1D7910EB" w14:textId="0EEEBEA2" w:rsidR="000622C0" w:rsidRDefault="00FB2513">
      <w:pPr>
        <w:rPr>
          <w:sz w:val="24"/>
          <w:szCs w:val="24"/>
        </w:rPr>
      </w:pPr>
      <w:hyperlink r:id="rId14" w:history="1">
        <w:r w:rsidR="000622C0" w:rsidRPr="008A0DDB">
          <w:rPr>
            <w:rStyle w:val="Hyperlink"/>
            <w:sz w:val="24"/>
            <w:szCs w:val="24"/>
          </w:rPr>
          <w:t>Southchildrens.therapies@oxfordhealth.nhs.uk</w:t>
        </w:r>
      </w:hyperlink>
    </w:p>
    <w:p w14:paraId="52548AE8" w14:textId="4C731488" w:rsidR="000622C0" w:rsidRDefault="00FB2513">
      <w:pPr>
        <w:rPr>
          <w:sz w:val="24"/>
          <w:szCs w:val="24"/>
        </w:rPr>
      </w:pPr>
      <w:hyperlink r:id="rId15" w:history="1">
        <w:r w:rsidR="000622C0" w:rsidRPr="008A0DDB">
          <w:rPr>
            <w:rStyle w:val="Hyperlink"/>
            <w:sz w:val="24"/>
            <w:szCs w:val="24"/>
          </w:rPr>
          <w:t>Centralchildrens.therapies@oxfordhealth.nhs.uk</w:t>
        </w:r>
      </w:hyperlink>
    </w:p>
    <w:p w14:paraId="7365D952" w14:textId="1BC21624" w:rsidR="000622C0" w:rsidRDefault="000622C0">
      <w:pPr>
        <w:rPr>
          <w:sz w:val="24"/>
          <w:szCs w:val="24"/>
        </w:rPr>
      </w:pPr>
    </w:p>
    <w:p w14:paraId="7FD82024" w14:textId="39B36DE6" w:rsidR="000622C0" w:rsidRDefault="000622C0">
      <w:pPr>
        <w:rPr>
          <w:sz w:val="24"/>
          <w:szCs w:val="24"/>
        </w:rPr>
      </w:pPr>
      <w:r>
        <w:rPr>
          <w:sz w:val="24"/>
          <w:szCs w:val="24"/>
        </w:rPr>
        <w:t>Adult Learning Disability Team:</w:t>
      </w:r>
    </w:p>
    <w:p w14:paraId="338BDF88" w14:textId="078BE537" w:rsidR="000622C0" w:rsidRDefault="00FB2513">
      <w:pPr>
        <w:rPr>
          <w:sz w:val="24"/>
          <w:szCs w:val="24"/>
        </w:rPr>
      </w:pPr>
      <w:hyperlink r:id="rId16" w:history="1">
        <w:r w:rsidR="000622C0" w:rsidRPr="008A0DDB">
          <w:rPr>
            <w:rStyle w:val="Hyperlink"/>
            <w:sz w:val="24"/>
            <w:szCs w:val="24"/>
          </w:rPr>
          <w:t>LDSouth@oxfordhealth.nhs.uk</w:t>
        </w:r>
      </w:hyperlink>
    </w:p>
    <w:p w14:paraId="325E3AE3" w14:textId="1CE525AE" w:rsidR="000622C0" w:rsidRDefault="000622C0">
      <w:pPr>
        <w:rPr>
          <w:sz w:val="24"/>
          <w:szCs w:val="24"/>
        </w:rPr>
      </w:pPr>
    </w:p>
    <w:p w14:paraId="1DE34E9E" w14:textId="1529F936" w:rsidR="000622C0" w:rsidRDefault="000622C0">
      <w:pPr>
        <w:rPr>
          <w:sz w:val="24"/>
          <w:szCs w:val="24"/>
        </w:rPr>
      </w:pPr>
      <w:r>
        <w:rPr>
          <w:sz w:val="24"/>
          <w:szCs w:val="24"/>
        </w:rPr>
        <w:t>Adult Community Speech and Language Therapy</w:t>
      </w:r>
    </w:p>
    <w:p w14:paraId="064A4F75" w14:textId="62398DF6" w:rsidR="000622C0" w:rsidRDefault="00FB2513">
      <w:pPr>
        <w:rPr>
          <w:sz w:val="24"/>
          <w:szCs w:val="24"/>
        </w:rPr>
      </w:pPr>
      <w:hyperlink r:id="rId17" w:history="1">
        <w:r w:rsidR="000622C0" w:rsidRPr="008A0DDB">
          <w:rPr>
            <w:rStyle w:val="Hyperlink"/>
            <w:sz w:val="24"/>
            <w:szCs w:val="24"/>
          </w:rPr>
          <w:t>adultSLT@oxfordhealth.nhs.uk</w:t>
        </w:r>
      </w:hyperlink>
    </w:p>
    <w:p w14:paraId="24E58F60" w14:textId="5507F7D9" w:rsidR="000622C0" w:rsidRDefault="000622C0">
      <w:pPr>
        <w:rPr>
          <w:sz w:val="24"/>
          <w:szCs w:val="24"/>
        </w:rPr>
      </w:pPr>
    </w:p>
    <w:p w14:paraId="2DBC25BC" w14:textId="6C0505CB" w:rsidR="000622C0" w:rsidRDefault="000622C0">
      <w:pPr>
        <w:rPr>
          <w:sz w:val="24"/>
          <w:szCs w:val="24"/>
        </w:rPr>
      </w:pPr>
      <w:r>
        <w:rPr>
          <w:sz w:val="24"/>
          <w:szCs w:val="24"/>
        </w:rPr>
        <w:t>School Health Nurse Service:</w:t>
      </w:r>
    </w:p>
    <w:p w14:paraId="17BC366F" w14:textId="6B8FAF4D" w:rsidR="000622C0" w:rsidRDefault="000622C0">
      <w:pPr>
        <w:rPr>
          <w:sz w:val="24"/>
          <w:szCs w:val="24"/>
        </w:rPr>
      </w:pPr>
      <w:r>
        <w:rPr>
          <w:sz w:val="24"/>
          <w:szCs w:val="24"/>
        </w:rPr>
        <w:t>Use the team mailbox that fits with the school or setting’s geographical area</w:t>
      </w:r>
    </w:p>
    <w:p w14:paraId="024517B6" w14:textId="384A31D3" w:rsidR="000622C0" w:rsidRDefault="000622C0">
      <w:pPr>
        <w:rPr>
          <w:sz w:val="24"/>
          <w:szCs w:val="24"/>
        </w:rPr>
      </w:pPr>
      <w:r>
        <w:rPr>
          <w:sz w:val="24"/>
          <w:szCs w:val="24"/>
        </w:rPr>
        <w:t>Abingdon</w:t>
      </w:r>
      <w:r>
        <w:rPr>
          <w:sz w:val="24"/>
          <w:szCs w:val="24"/>
        </w:rPr>
        <w:tab/>
      </w:r>
      <w:r>
        <w:rPr>
          <w:sz w:val="24"/>
          <w:szCs w:val="24"/>
        </w:rPr>
        <w:tab/>
      </w:r>
      <w:r>
        <w:rPr>
          <w:sz w:val="24"/>
          <w:szCs w:val="24"/>
        </w:rPr>
        <w:tab/>
      </w:r>
      <w:hyperlink r:id="rId18" w:history="1">
        <w:r w:rsidRPr="008A0DDB">
          <w:rPr>
            <w:rStyle w:val="Hyperlink"/>
            <w:sz w:val="24"/>
            <w:szCs w:val="24"/>
          </w:rPr>
          <w:t>oxfordhealth.abingdonSHNS@nhs.net</w:t>
        </w:r>
      </w:hyperlink>
    </w:p>
    <w:p w14:paraId="5D68961C" w14:textId="3575C646" w:rsidR="000622C0" w:rsidRDefault="000622C0">
      <w:pPr>
        <w:rPr>
          <w:sz w:val="24"/>
          <w:szCs w:val="24"/>
        </w:rPr>
      </w:pPr>
      <w:r>
        <w:rPr>
          <w:sz w:val="24"/>
          <w:szCs w:val="24"/>
        </w:rPr>
        <w:t>Banbury</w:t>
      </w:r>
      <w:r>
        <w:rPr>
          <w:sz w:val="24"/>
          <w:szCs w:val="24"/>
        </w:rPr>
        <w:tab/>
      </w:r>
      <w:r>
        <w:rPr>
          <w:sz w:val="24"/>
          <w:szCs w:val="24"/>
        </w:rPr>
        <w:tab/>
      </w:r>
      <w:r>
        <w:rPr>
          <w:sz w:val="24"/>
          <w:szCs w:val="24"/>
        </w:rPr>
        <w:tab/>
      </w:r>
      <w:hyperlink r:id="rId19" w:history="1">
        <w:r w:rsidRPr="008A0DDB">
          <w:rPr>
            <w:rStyle w:val="Hyperlink"/>
            <w:sz w:val="24"/>
            <w:szCs w:val="24"/>
          </w:rPr>
          <w:t>oxfordhealth.banburyschoolnurses@nhs.net</w:t>
        </w:r>
      </w:hyperlink>
    </w:p>
    <w:p w14:paraId="57E34223" w14:textId="45680EB3" w:rsidR="000622C0" w:rsidRDefault="000622C0">
      <w:pPr>
        <w:rPr>
          <w:sz w:val="24"/>
          <w:szCs w:val="24"/>
        </w:rPr>
      </w:pPr>
      <w:r>
        <w:rPr>
          <w:sz w:val="24"/>
          <w:szCs w:val="24"/>
        </w:rPr>
        <w:t>Bicester</w:t>
      </w:r>
      <w:r>
        <w:rPr>
          <w:sz w:val="24"/>
          <w:szCs w:val="24"/>
        </w:rPr>
        <w:tab/>
      </w:r>
      <w:r>
        <w:rPr>
          <w:sz w:val="24"/>
          <w:szCs w:val="24"/>
        </w:rPr>
        <w:tab/>
      </w:r>
      <w:r>
        <w:rPr>
          <w:sz w:val="24"/>
          <w:szCs w:val="24"/>
        </w:rPr>
        <w:tab/>
      </w:r>
      <w:hyperlink r:id="rId20" w:history="1">
        <w:r w:rsidRPr="008A0DDB">
          <w:rPr>
            <w:rStyle w:val="Hyperlink"/>
            <w:sz w:val="24"/>
            <w:szCs w:val="24"/>
          </w:rPr>
          <w:t>oxfordhealth.bicester-shns@nhs.net</w:t>
        </w:r>
      </w:hyperlink>
    </w:p>
    <w:p w14:paraId="27EF2646" w14:textId="4D3038A2" w:rsidR="000622C0" w:rsidRDefault="000622C0">
      <w:pPr>
        <w:rPr>
          <w:sz w:val="24"/>
          <w:szCs w:val="24"/>
        </w:rPr>
      </w:pPr>
      <w:r>
        <w:rPr>
          <w:sz w:val="24"/>
          <w:szCs w:val="24"/>
        </w:rPr>
        <w:t>Carterton/Chipping Norton</w:t>
      </w:r>
      <w:r>
        <w:rPr>
          <w:sz w:val="24"/>
          <w:szCs w:val="24"/>
        </w:rPr>
        <w:tab/>
      </w:r>
      <w:hyperlink r:id="rId21" w:history="1">
        <w:r w:rsidRPr="008A0DDB">
          <w:rPr>
            <w:rStyle w:val="Hyperlink"/>
            <w:sz w:val="24"/>
            <w:szCs w:val="24"/>
          </w:rPr>
          <w:t>carterton.SHNS@nhs.net</w:t>
        </w:r>
      </w:hyperlink>
    </w:p>
    <w:p w14:paraId="661CD506" w14:textId="1D44567A" w:rsidR="000622C0" w:rsidRDefault="000622C0">
      <w:pPr>
        <w:rPr>
          <w:sz w:val="24"/>
          <w:szCs w:val="24"/>
        </w:rPr>
      </w:pPr>
      <w:r>
        <w:rPr>
          <w:sz w:val="24"/>
          <w:szCs w:val="24"/>
        </w:rPr>
        <w:t>Didcot</w:t>
      </w:r>
      <w:r>
        <w:rPr>
          <w:sz w:val="24"/>
          <w:szCs w:val="24"/>
        </w:rPr>
        <w:tab/>
      </w:r>
      <w:r>
        <w:rPr>
          <w:sz w:val="24"/>
          <w:szCs w:val="24"/>
        </w:rPr>
        <w:tab/>
      </w:r>
      <w:r>
        <w:rPr>
          <w:sz w:val="24"/>
          <w:szCs w:val="24"/>
        </w:rPr>
        <w:tab/>
      </w:r>
      <w:r>
        <w:rPr>
          <w:sz w:val="24"/>
          <w:szCs w:val="24"/>
        </w:rPr>
        <w:tab/>
      </w:r>
      <w:hyperlink r:id="rId22" w:history="1">
        <w:r w:rsidRPr="008A0DDB">
          <w:rPr>
            <w:rStyle w:val="Hyperlink"/>
            <w:sz w:val="24"/>
            <w:szCs w:val="24"/>
          </w:rPr>
          <w:t>didcot.shns@nhs.net</w:t>
        </w:r>
      </w:hyperlink>
    </w:p>
    <w:p w14:paraId="3AD325DF" w14:textId="5D7E9C6A" w:rsidR="000622C0" w:rsidRDefault="000622C0">
      <w:pPr>
        <w:rPr>
          <w:sz w:val="24"/>
          <w:szCs w:val="24"/>
        </w:rPr>
      </w:pPr>
      <w:r>
        <w:rPr>
          <w:sz w:val="24"/>
          <w:szCs w:val="24"/>
        </w:rPr>
        <w:t>Oxford and Thame</w:t>
      </w:r>
      <w:r>
        <w:rPr>
          <w:sz w:val="24"/>
          <w:szCs w:val="24"/>
        </w:rPr>
        <w:tab/>
      </w:r>
      <w:r>
        <w:rPr>
          <w:sz w:val="24"/>
          <w:szCs w:val="24"/>
        </w:rPr>
        <w:tab/>
      </w:r>
      <w:hyperlink r:id="rId23" w:history="1">
        <w:r w:rsidRPr="008A0DDB">
          <w:rPr>
            <w:rStyle w:val="Hyperlink"/>
            <w:sz w:val="24"/>
            <w:szCs w:val="24"/>
          </w:rPr>
          <w:t>oxfordhealth.oxfordcityschoolnurses@nhs.net</w:t>
        </w:r>
      </w:hyperlink>
    </w:p>
    <w:p w14:paraId="78FCB986" w14:textId="1BDE50FC" w:rsidR="000622C0" w:rsidRDefault="000622C0">
      <w:pPr>
        <w:rPr>
          <w:sz w:val="24"/>
          <w:szCs w:val="24"/>
        </w:rPr>
      </w:pPr>
      <w:r>
        <w:rPr>
          <w:sz w:val="24"/>
          <w:szCs w:val="24"/>
        </w:rPr>
        <w:t>Wallingford, Sonning</w:t>
      </w:r>
      <w:r>
        <w:rPr>
          <w:sz w:val="24"/>
          <w:szCs w:val="24"/>
        </w:rPr>
        <w:tab/>
      </w:r>
      <w:hyperlink r:id="rId24" w:history="1">
        <w:r w:rsidRPr="008A0DDB">
          <w:rPr>
            <w:rStyle w:val="Hyperlink"/>
            <w:sz w:val="24"/>
            <w:szCs w:val="24"/>
          </w:rPr>
          <w:t>oxfordhealth.wallingfordSHN@nhs.net</w:t>
        </w:r>
      </w:hyperlink>
    </w:p>
    <w:p w14:paraId="3AD5A405" w14:textId="77777777" w:rsidR="000622C0" w:rsidRPr="00D74E1D" w:rsidRDefault="000622C0" w:rsidP="000622C0">
      <w:pPr>
        <w:rPr>
          <w:sz w:val="24"/>
          <w:szCs w:val="24"/>
        </w:rPr>
      </w:pPr>
      <w:r>
        <w:rPr>
          <w:sz w:val="24"/>
          <w:szCs w:val="24"/>
        </w:rPr>
        <w:t>Common and Henley</w:t>
      </w:r>
    </w:p>
    <w:p w14:paraId="6ACA8B55" w14:textId="1DAF386D" w:rsidR="000622C0" w:rsidRDefault="007258AF">
      <w:pPr>
        <w:rPr>
          <w:sz w:val="24"/>
          <w:szCs w:val="24"/>
        </w:rPr>
      </w:pPr>
      <w:r>
        <w:rPr>
          <w:sz w:val="24"/>
          <w:szCs w:val="24"/>
        </w:rPr>
        <w:t>Wantage/Faringdon</w:t>
      </w:r>
      <w:r>
        <w:rPr>
          <w:sz w:val="24"/>
          <w:szCs w:val="24"/>
        </w:rPr>
        <w:tab/>
      </w:r>
      <w:r>
        <w:rPr>
          <w:sz w:val="24"/>
          <w:szCs w:val="24"/>
        </w:rPr>
        <w:tab/>
      </w:r>
      <w:hyperlink r:id="rId25" w:history="1">
        <w:r w:rsidRPr="008A0DDB">
          <w:rPr>
            <w:rStyle w:val="Hyperlink"/>
            <w:sz w:val="24"/>
            <w:szCs w:val="24"/>
          </w:rPr>
          <w:t>oxfordhealth.wantageandfaringdonSHNT@nhs.net</w:t>
        </w:r>
      </w:hyperlink>
    </w:p>
    <w:p w14:paraId="74E8C758" w14:textId="7D5A3B38" w:rsidR="007258AF" w:rsidRDefault="007258AF">
      <w:pPr>
        <w:rPr>
          <w:sz w:val="24"/>
          <w:szCs w:val="24"/>
        </w:rPr>
      </w:pPr>
      <w:r>
        <w:rPr>
          <w:sz w:val="24"/>
          <w:szCs w:val="24"/>
        </w:rPr>
        <w:t>Witney</w:t>
      </w:r>
      <w:r>
        <w:rPr>
          <w:sz w:val="24"/>
          <w:szCs w:val="24"/>
        </w:rPr>
        <w:tab/>
      </w:r>
      <w:r>
        <w:rPr>
          <w:sz w:val="24"/>
          <w:szCs w:val="24"/>
        </w:rPr>
        <w:tab/>
      </w:r>
      <w:r>
        <w:rPr>
          <w:sz w:val="24"/>
          <w:szCs w:val="24"/>
        </w:rPr>
        <w:tab/>
      </w:r>
      <w:hyperlink r:id="rId26" w:history="1">
        <w:r w:rsidRPr="008A0DDB">
          <w:rPr>
            <w:rStyle w:val="Hyperlink"/>
            <w:sz w:val="24"/>
            <w:szCs w:val="24"/>
          </w:rPr>
          <w:t>oxfordhealth.witneySHNS@nhs.net</w:t>
        </w:r>
      </w:hyperlink>
    </w:p>
    <w:p w14:paraId="5E6E78DB" w14:textId="099EE0AA" w:rsidR="007258AF" w:rsidRDefault="007258AF">
      <w:pPr>
        <w:rPr>
          <w:sz w:val="24"/>
          <w:szCs w:val="24"/>
        </w:rPr>
      </w:pPr>
    </w:p>
    <w:p w14:paraId="2F1D7D0D" w14:textId="1C136C37" w:rsidR="007258AF" w:rsidRDefault="007258AF">
      <w:pPr>
        <w:rPr>
          <w:sz w:val="24"/>
          <w:szCs w:val="24"/>
        </w:rPr>
      </w:pPr>
      <w:r>
        <w:rPr>
          <w:sz w:val="24"/>
          <w:szCs w:val="24"/>
        </w:rPr>
        <w:t>CAMHS:</w:t>
      </w:r>
    </w:p>
    <w:p w14:paraId="76F1C377" w14:textId="42205B36" w:rsidR="00503EE6" w:rsidRDefault="006B72A1">
      <w:pPr>
        <w:rPr>
          <w:sz w:val="24"/>
          <w:szCs w:val="24"/>
        </w:rPr>
      </w:pPr>
      <w:r>
        <w:rPr>
          <w:sz w:val="24"/>
          <w:szCs w:val="24"/>
        </w:rPr>
        <w:t>Use the team mailbox that fits with the child or young person’s address</w:t>
      </w:r>
    </w:p>
    <w:p w14:paraId="0BB7FB5B" w14:textId="2E6669B5" w:rsidR="006B72A1" w:rsidRDefault="00FB2513">
      <w:pPr>
        <w:rPr>
          <w:sz w:val="24"/>
          <w:szCs w:val="24"/>
        </w:rPr>
      </w:pPr>
      <w:hyperlink r:id="rId27" w:history="1">
        <w:r w:rsidR="008A26C8" w:rsidRPr="00356490">
          <w:rPr>
            <w:rStyle w:val="Hyperlink"/>
            <w:sz w:val="24"/>
            <w:szCs w:val="24"/>
          </w:rPr>
          <w:t>OxonCAMHSEHCP@oxfordhealth.nhs.uk</w:t>
        </w:r>
      </w:hyperlink>
    </w:p>
    <w:p w14:paraId="118BA495" w14:textId="77777777" w:rsidR="008A26C8" w:rsidRPr="005578A2" w:rsidRDefault="008A26C8">
      <w:pPr>
        <w:rPr>
          <w:sz w:val="24"/>
          <w:szCs w:val="24"/>
        </w:rPr>
      </w:pPr>
    </w:p>
    <w:sectPr w:rsidR="008A26C8" w:rsidRPr="005578A2" w:rsidSect="009E1935">
      <w:headerReference w:type="default" r:id="rId28"/>
      <w:footerReference w:type="default" r:id="rId29"/>
      <w:pgSz w:w="11906" w:h="16838"/>
      <w:pgMar w:top="964" w:right="964" w:bottom="964"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FB60A" w14:textId="77777777" w:rsidR="00FB2513" w:rsidRDefault="00FB2513" w:rsidP="009E1935">
      <w:pPr>
        <w:spacing w:line="240" w:lineRule="auto"/>
      </w:pPr>
      <w:r>
        <w:separator/>
      </w:r>
    </w:p>
  </w:endnote>
  <w:endnote w:type="continuationSeparator" w:id="0">
    <w:p w14:paraId="335983B2" w14:textId="77777777" w:rsidR="00FB2513" w:rsidRDefault="00FB2513" w:rsidP="009E19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D45F7" w14:textId="5233EE8C" w:rsidR="009B00D2" w:rsidRDefault="009B00D2">
    <w:pPr>
      <w:pStyle w:val="Footer"/>
    </w:pPr>
    <w:r>
      <w:t>Notification to LA of AR meeting</w:t>
    </w:r>
    <w:r>
      <w:tab/>
      <w:t xml:space="preserve">                          </w:t>
    </w:r>
    <w:r w:rsidR="00151019">
      <w:t xml:space="preserve">                  </w:t>
    </w:r>
    <w:r w:rsidR="008F5769">
      <w:t>V2</w:t>
    </w:r>
    <w:r w:rsidR="00151019">
      <w:tab/>
    </w:r>
    <w:r w:rsidR="008F5769">
      <w:t>August 2018</w:t>
    </w:r>
  </w:p>
  <w:p w14:paraId="73C1E221" w14:textId="77777777" w:rsidR="009B00D2" w:rsidRDefault="009B0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1E630" w14:textId="77777777" w:rsidR="00FB2513" w:rsidRDefault="00FB2513" w:rsidP="009E1935">
      <w:pPr>
        <w:spacing w:line="240" w:lineRule="auto"/>
      </w:pPr>
      <w:r>
        <w:separator/>
      </w:r>
    </w:p>
  </w:footnote>
  <w:footnote w:type="continuationSeparator" w:id="0">
    <w:p w14:paraId="3C84413F" w14:textId="77777777" w:rsidR="00FB2513" w:rsidRDefault="00FB2513" w:rsidP="009E19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F9BCB" w14:textId="0EB0E4CD" w:rsidR="009E1935" w:rsidRDefault="006C5057" w:rsidP="00650E6C">
    <w:pPr>
      <w:pStyle w:val="Header"/>
      <w:jc w:val="right"/>
    </w:pPr>
    <w:r>
      <w:rPr>
        <w:noProof/>
      </w:rPr>
      <w:drawing>
        <wp:inline distT="0" distB="0" distL="0" distR="0" wp14:anchorId="0C7BD235" wp14:editId="7D8372AA">
          <wp:extent cx="1048385" cy="414655"/>
          <wp:effectExtent l="0" t="0" r="0" b="4445"/>
          <wp:docPr id="3" name="Picture 3" descr="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8385" cy="414655"/>
                  </a:xfrm>
                  <a:prstGeom prst="rect">
                    <a:avLst/>
                  </a:prstGeom>
                  <a:noFill/>
                </pic:spPr>
              </pic:pic>
            </a:graphicData>
          </a:graphic>
        </wp:inline>
      </w:drawing>
    </w:r>
    <w:r w:rsidR="009E1935" w:rsidRPr="00C05F58">
      <w:rPr>
        <w:rFonts w:ascii="Times New Roman" w:eastAsia="Times New Roman" w:hAnsi="Times New Roman" w:cs="Times New Roman"/>
        <w:noProof/>
        <w:sz w:val="24"/>
        <w:szCs w:val="24"/>
        <w:lang w:eastAsia="en-GB"/>
      </w:rPr>
      <w:drawing>
        <wp:inline distT="0" distB="0" distL="0" distR="0" wp14:anchorId="7232F2DD" wp14:editId="7855CD46">
          <wp:extent cx="2043333" cy="533400"/>
          <wp:effectExtent l="0" t="0" r="0" b="0"/>
          <wp:docPr id="1" name="Picture 1" descr="Oxford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048648" cy="534788"/>
                  </a:xfrm>
                  <a:prstGeom prst="rect">
                    <a:avLst/>
                  </a:prstGeom>
                </pic:spPr>
              </pic:pic>
            </a:graphicData>
          </a:graphic>
        </wp:inline>
      </w:drawing>
    </w:r>
  </w:p>
  <w:p w14:paraId="33465561" w14:textId="77777777" w:rsidR="00650E6C" w:rsidRDefault="00650E6C" w:rsidP="00650E6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2A525C"/>
    <w:multiLevelType w:val="hybridMultilevel"/>
    <w:tmpl w:val="0FCE8D52"/>
    <w:lvl w:ilvl="0" w:tplc="C70237E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935"/>
    <w:rsid w:val="00017E25"/>
    <w:rsid w:val="0002636D"/>
    <w:rsid w:val="00036CE8"/>
    <w:rsid w:val="000549A7"/>
    <w:rsid w:val="000622C0"/>
    <w:rsid w:val="00110B14"/>
    <w:rsid w:val="00151019"/>
    <w:rsid w:val="001C4E4D"/>
    <w:rsid w:val="00254B4E"/>
    <w:rsid w:val="00256510"/>
    <w:rsid w:val="00276230"/>
    <w:rsid w:val="002B21BB"/>
    <w:rsid w:val="0030684F"/>
    <w:rsid w:val="003631F7"/>
    <w:rsid w:val="003B0F0E"/>
    <w:rsid w:val="00420185"/>
    <w:rsid w:val="00472892"/>
    <w:rsid w:val="004A322C"/>
    <w:rsid w:val="004C18E0"/>
    <w:rsid w:val="004D428F"/>
    <w:rsid w:val="004E5C7D"/>
    <w:rsid w:val="00503EE6"/>
    <w:rsid w:val="005578A2"/>
    <w:rsid w:val="00567361"/>
    <w:rsid w:val="005B285A"/>
    <w:rsid w:val="005E359D"/>
    <w:rsid w:val="00650E6C"/>
    <w:rsid w:val="006B72A1"/>
    <w:rsid w:val="006C5057"/>
    <w:rsid w:val="007258AF"/>
    <w:rsid w:val="00746DDA"/>
    <w:rsid w:val="00771C4E"/>
    <w:rsid w:val="00775988"/>
    <w:rsid w:val="00883F20"/>
    <w:rsid w:val="008A26C8"/>
    <w:rsid w:val="008F5769"/>
    <w:rsid w:val="008F7C44"/>
    <w:rsid w:val="00993465"/>
    <w:rsid w:val="009A27CA"/>
    <w:rsid w:val="009B00D2"/>
    <w:rsid w:val="009E1935"/>
    <w:rsid w:val="00B31DD7"/>
    <w:rsid w:val="00BD534D"/>
    <w:rsid w:val="00C42193"/>
    <w:rsid w:val="00D74E1D"/>
    <w:rsid w:val="00DE2052"/>
    <w:rsid w:val="00E05CC9"/>
    <w:rsid w:val="00E66BC6"/>
    <w:rsid w:val="00F40116"/>
    <w:rsid w:val="00F72BEB"/>
    <w:rsid w:val="00FB2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0DF1D"/>
  <w15:chartTrackingRefBased/>
  <w15:docId w15:val="{5580D9FB-5020-4BA9-880C-08B4F5BE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B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935"/>
    <w:pPr>
      <w:tabs>
        <w:tab w:val="center" w:pos="4513"/>
        <w:tab w:val="right" w:pos="9026"/>
      </w:tabs>
      <w:spacing w:line="240" w:lineRule="auto"/>
    </w:pPr>
  </w:style>
  <w:style w:type="character" w:customStyle="1" w:styleId="HeaderChar">
    <w:name w:val="Header Char"/>
    <w:basedOn w:val="DefaultParagraphFont"/>
    <w:link w:val="Header"/>
    <w:uiPriority w:val="99"/>
    <w:rsid w:val="009E1935"/>
  </w:style>
  <w:style w:type="paragraph" w:styleId="Footer">
    <w:name w:val="footer"/>
    <w:basedOn w:val="Normal"/>
    <w:link w:val="FooterChar"/>
    <w:uiPriority w:val="99"/>
    <w:unhideWhenUsed/>
    <w:rsid w:val="009E1935"/>
    <w:pPr>
      <w:tabs>
        <w:tab w:val="center" w:pos="4513"/>
        <w:tab w:val="right" w:pos="9026"/>
      </w:tabs>
      <w:spacing w:line="240" w:lineRule="auto"/>
    </w:pPr>
  </w:style>
  <w:style w:type="character" w:customStyle="1" w:styleId="FooterChar">
    <w:name w:val="Footer Char"/>
    <w:basedOn w:val="DefaultParagraphFont"/>
    <w:link w:val="Footer"/>
    <w:uiPriority w:val="99"/>
    <w:rsid w:val="009E1935"/>
  </w:style>
  <w:style w:type="table" w:styleId="TableGrid">
    <w:name w:val="Table Grid"/>
    <w:basedOn w:val="TableNormal"/>
    <w:uiPriority w:val="39"/>
    <w:rsid w:val="009E193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27CA"/>
    <w:pPr>
      <w:ind w:left="720"/>
      <w:contextualSpacing/>
    </w:pPr>
  </w:style>
  <w:style w:type="character" w:styleId="Hyperlink">
    <w:name w:val="Hyperlink"/>
    <w:basedOn w:val="DefaultParagraphFont"/>
    <w:uiPriority w:val="99"/>
    <w:unhideWhenUsed/>
    <w:rsid w:val="00775988"/>
    <w:rPr>
      <w:color w:val="0563C1"/>
      <w:u w:val="single"/>
    </w:rPr>
  </w:style>
  <w:style w:type="character" w:styleId="UnresolvedMention">
    <w:name w:val="Unresolved Mention"/>
    <w:basedOn w:val="DefaultParagraphFont"/>
    <w:uiPriority w:val="99"/>
    <w:semiHidden/>
    <w:unhideWhenUsed/>
    <w:rsid w:val="000622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84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orthchildrens.admin@oxfordhealth.nhs.uk" TargetMode="External"/><Relationship Id="rId18" Type="http://schemas.openxmlformats.org/officeDocument/2006/relationships/hyperlink" Target="mailto:oxfordhealth.abingdonSHNS@nhs.net" TargetMode="External"/><Relationship Id="rId26" Type="http://schemas.openxmlformats.org/officeDocument/2006/relationships/hyperlink" Target="mailto:oxfordhealth.witneySHNS@nhs.net" TargetMode="External"/><Relationship Id="rId3" Type="http://schemas.openxmlformats.org/officeDocument/2006/relationships/customXml" Target="../customXml/item3.xml"/><Relationship Id="rId21" Type="http://schemas.openxmlformats.org/officeDocument/2006/relationships/hyperlink" Target="mailto:carterton.SHNS@nhs.net" TargetMode="External"/><Relationship Id="rId7" Type="http://schemas.openxmlformats.org/officeDocument/2006/relationships/webSettings" Target="webSettings.xml"/><Relationship Id="rId12" Type="http://schemas.openxmlformats.org/officeDocument/2006/relationships/hyperlink" Target="mailto:Tier3Admin.South@oxfordshire.gov.uk" TargetMode="External"/><Relationship Id="rId17" Type="http://schemas.openxmlformats.org/officeDocument/2006/relationships/hyperlink" Target="mailto:adultSLT@oxfordhealth.nhs.uk" TargetMode="External"/><Relationship Id="rId25" Type="http://schemas.openxmlformats.org/officeDocument/2006/relationships/hyperlink" Target="mailto:oxfordhealth.wantageandfaringdonSHNT@nhs.net" TargetMode="External"/><Relationship Id="rId2" Type="http://schemas.openxmlformats.org/officeDocument/2006/relationships/customXml" Target="../customXml/item2.xml"/><Relationship Id="rId16" Type="http://schemas.openxmlformats.org/officeDocument/2006/relationships/hyperlink" Target="mailto:LDSouth@oxfordhealth.nhs.uk" TargetMode="External"/><Relationship Id="rId20" Type="http://schemas.openxmlformats.org/officeDocument/2006/relationships/hyperlink" Target="mailto:oxfordhealth.bicester-shns@nhs.ne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ier3Admin.North@oxfordshire.gov.uk" TargetMode="External"/><Relationship Id="rId24" Type="http://schemas.openxmlformats.org/officeDocument/2006/relationships/hyperlink" Target="mailto:oxfordhealth.wallingfordSHN@nhs.net" TargetMode="External"/><Relationship Id="rId5" Type="http://schemas.openxmlformats.org/officeDocument/2006/relationships/styles" Target="styles.xml"/><Relationship Id="rId15" Type="http://schemas.openxmlformats.org/officeDocument/2006/relationships/hyperlink" Target="mailto:Centralchildrens.therapies@oxfordhealth.nhs.uk" TargetMode="External"/><Relationship Id="rId23" Type="http://schemas.openxmlformats.org/officeDocument/2006/relationships/hyperlink" Target="mailto:oxfordhealth.oxfordcityschoolnurses@nhs.net" TargetMode="External"/><Relationship Id="rId28" Type="http://schemas.openxmlformats.org/officeDocument/2006/relationships/header" Target="header1.xml"/><Relationship Id="rId10" Type="http://schemas.openxmlformats.org/officeDocument/2006/relationships/hyperlink" Target="mailto:Tier3Admin.Central@oxfordshire.gov.uk" TargetMode="External"/><Relationship Id="rId19" Type="http://schemas.openxmlformats.org/officeDocument/2006/relationships/hyperlink" Target="mailto:oxfordhealth.banburyschoolnurses@nhs.net"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outhchildrens.therapies@oxfordhealth.nhs.uk" TargetMode="External"/><Relationship Id="rId22" Type="http://schemas.openxmlformats.org/officeDocument/2006/relationships/hyperlink" Target="mailto:didcot.shns@nhs.net" TargetMode="External"/><Relationship Id="rId27" Type="http://schemas.openxmlformats.org/officeDocument/2006/relationships/hyperlink" Target="mailto:OxonCAMHSEHCP@oxfordhealth.nhs.uk"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2E842F03F4504F9A6E125ABD23F1B2" ma:contentTypeVersion="10" ma:contentTypeDescription="Create a new document." ma:contentTypeScope="" ma:versionID="c40abeafa45f4b50dd6002d92c39dd49">
  <xsd:schema xmlns:xsd="http://www.w3.org/2001/XMLSchema" xmlns:xs="http://www.w3.org/2001/XMLSchema" xmlns:p="http://schemas.microsoft.com/office/2006/metadata/properties" xmlns:ns2="2704712c-aa6b-4189-ae1e-f163d25e85c2" xmlns:ns3="4ba0dddb-c20b-4aff-98b2-0b6cce564735" targetNamespace="http://schemas.microsoft.com/office/2006/metadata/properties" ma:root="true" ma:fieldsID="c3d8e9c6bea7438071ba6ae705c1bf19" ns2:_="" ns3:_="">
    <xsd:import namespace="2704712c-aa6b-4189-ae1e-f163d25e85c2"/>
    <xsd:import namespace="4ba0dddb-c20b-4aff-98b2-0b6cce5647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4712c-aa6b-4189-ae1e-f163d25e8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a0dddb-c20b-4aff-98b2-0b6cce5647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C94B6A-7CB2-4DB8-99CB-5F093499C6E4}"/>
</file>

<file path=customXml/itemProps2.xml><?xml version="1.0" encoding="utf-8"?>
<ds:datastoreItem xmlns:ds="http://schemas.openxmlformats.org/officeDocument/2006/customXml" ds:itemID="{1807BBB2-B5D1-4815-8F38-2434AC127ECE}">
  <ds:schemaRefs>
    <ds:schemaRef ds:uri="http://schemas.microsoft.com/sharepoint/v3/contenttype/forms"/>
  </ds:schemaRefs>
</ds:datastoreItem>
</file>

<file path=customXml/itemProps3.xml><?xml version="1.0" encoding="utf-8"?>
<ds:datastoreItem xmlns:ds="http://schemas.openxmlformats.org/officeDocument/2006/customXml" ds:itemID="{C971EC28-490E-4857-86AB-59244C6802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Smith</dc:creator>
  <cp:keywords/>
  <dc:description/>
  <cp:lastModifiedBy>Upjohn, David - Oxfordshire Customer Services</cp:lastModifiedBy>
  <cp:revision>2</cp:revision>
  <dcterms:created xsi:type="dcterms:W3CDTF">2020-11-17T13:38:00Z</dcterms:created>
  <dcterms:modified xsi:type="dcterms:W3CDTF">2020-11-17T13:38:00Z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0x010100DD2E842F03F4504F9A6E125ABD23F1B2</vt:lpwstr>
  </property>
</Properties>
</file>