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8BFB7" w14:textId="77777777" w:rsidR="004724EB" w:rsidRDefault="004724EB" w:rsidP="00E220D9">
      <w:pPr>
        <w:rPr>
          <w:rFonts w:ascii="Arial" w:eastAsia="Times New Roman" w:hAnsi="Arial" w:cs="Arial"/>
          <w:b/>
          <w:bCs/>
          <w:color w:val="212121"/>
          <w:sz w:val="22"/>
          <w:szCs w:val="22"/>
          <w:lang w:eastAsia="en-GB"/>
        </w:rPr>
      </w:pPr>
    </w:p>
    <w:p w14:paraId="670684DD" w14:textId="0F7FA1E8" w:rsidR="00E220D9" w:rsidRPr="004724EB" w:rsidRDefault="00E220D9" w:rsidP="00E220D9">
      <w:pPr>
        <w:rPr>
          <w:rFonts w:ascii="Arial" w:eastAsia="Times New Roman" w:hAnsi="Arial" w:cs="Arial"/>
          <w:b/>
          <w:bCs/>
          <w:color w:val="212121"/>
          <w:sz w:val="22"/>
          <w:szCs w:val="22"/>
          <w:lang w:eastAsia="en-GB"/>
        </w:rPr>
      </w:pPr>
      <w:r w:rsidRPr="004724EB">
        <w:rPr>
          <w:rFonts w:ascii="Arial" w:eastAsia="Times New Roman" w:hAnsi="Arial" w:cs="Arial"/>
          <w:b/>
          <w:bCs/>
          <w:color w:val="212121"/>
          <w:sz w:val="22"/>
          <w:szCs w:val="22"/>
          <w:lang w:eastAsia="en-GB"/>
        </w:rPr>
        <w:t>Date in here</w:t>
      </w:r>
    </w:p>
    <w:p w14:paraId="1AC72CAA" w14:textId="77777777" w:rsidR="00066EC0" w:rsidRPr="004724EB" w:rsidRDefault="00066EC0" w:rsidP="00E220D9">
      <w:pPr>
        <w:rPr>
          <w:rFonts w:ascii="Arial" w:eastAsia="Times New Roman" w:hAnsi="Arial" w:cs="Arial"/>
          <w:color w:val="212121"/>
          <w:sz w:val="22"/>
          <w:szCs w:val="22"/>
          <w:lang w:eastAsia="en-GB"/>
        </w:rPr>
      </w:pPr>
    </w:p>
    <w:p w14:paraId="163B68F0" w14:textId="67EC514E" w:rsidR="00E220D9" w:rsidRPr="00E220D9" w:rsidRDefault="00E220D9" w:rsidP="00E220D9">
      <w:pPr>
        <w:rPr>
          <w:rFonts w:ascii="Aptos" w:eastAsia="Times New Roman" w:hAnsi="Aptos" w:cs="Times New Roman"/>
          <w:color w:val="212121"/>
          <w:sz w:val="22"/>
          <w:szCs w:val="22"/>
          <w:lang w:eastAsia="en-GB"/>
        </w:rPr>
      </w:pPr>
      <w:r w:rsidRPr="00E220D9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Dear </w:t>
      </w:r>
      <w:r w:rsidRPr="004724E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(insert name</w:t>
      </w:r>
      <w:r w:rsidR="006F793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of MP</w:t>
      </w:r>
      <w:r w:rsidRPr="004724E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)</w:t>
      </w:r>
    </w:p>
    <w:p w14:paraId="003572AB" w14:textId="77777777" w:rsidR="00E220D9" w:rsidRPr="00E220D9" w:rsidRDefault="00E220D9" w:rsidP="00E220D9">
      <w:pPr>
        <w:rPr>
          <w:rFonts w:ascii="Aptos" w:eastAsia="Times New Roman" w:hAnsi="Aptos" w:cs="Times New Roman"/>
          <w:color w:val="212121"/>
          <w:sz w:val="22"/>
          <w:szCs w:val="22"/>
          <w:lang w:eastAsia="en-GB"/>
        </w:rPr>
      </w:pPr>
      <w:r w:rsidRPr="00E220D9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 </w:t>
      </w:r>
    </w:p>
    <w:p w14:paraId="1D7CB56F" w14:textId="1DF196E7" w:rsidR="00E220D9" w:rsidRPr="00E220D9" w:rsidRDefault="00E220D9" w:rsidP="00E220D9">
      <w:pPr>
        <w:rPr>
          <w:rFonts w:ascii="Aptos" w:eastAsia="Times New Roman" w:hAnsi="Aptos" w:cs="Times New Roman"/>
          <w:color w:val="212121"/>
          <w:sz w:val="22"/>
          <w:szCs w:val="22"/>
          <w:lang w:eastAsia="en-GB"/>
        </w:rPr>
      </w:pPr>
      <w:r w:rsidRPr="00E220D9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I am writing on behalf of</w:t>
      </w:r>
      <w:r w:rsidR="00DD5AC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 </w:t>
      </w:r>
      <w:r w:rsidR="000C327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(name of school/trust)</w:t>
      </w:r>
      <w:r w:rsidR="006F793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9746B7" w:rsidRPr="006F793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governing board,</w:t>
      </w:r>
      <w:r w:rsidR="009746B7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 </w:t>
      </w:r>
      <w:r w:rsidRPr="00E220D9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and the communit</w:t>
      </w:r>
      <w:r w:rsidR="00DD5AC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ies</w:t>
      </w:r>
      <w:r w:rsidRPr="00E220D9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 we serve </w:t>
      </w:r>
      <w:r w:rsidR="00DD5AC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in </w:t>
      </w:r>
      <w:r w:rsidR="00756ED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(town/city/area</w:t>
      </w:r>
      <w:r w:rsidR="00DD5ACB" w:rsidRPr="00DD5AC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) </w:t>
      </w:r>
      <w:r w:rsidRPr="00E220D9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to raise </w:t>
      </w:r>
      <w:r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our</w:t>
      </w:r>
      <w:r w:rsidRPr="00E220D9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 concerns </w:t>
      </w:r>
      <w:r w:rsidR="00066EC0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about </w:t>
      </w:r>
      <w:r w:rsidRPr="00E220D9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the crisis </w:t>
      </w:r>
      <w:r w:rsidR="00066EC0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in</w:t>
      </w:r>
      <w:r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 </w:t>
      </w:r>
      <w:r w:rsidRPr="00E220D9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Special Educational Needs</w:t>
      </w:r>
      <w:r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 and Disabilities (SEND)</w:t>
      </w:r>
      <w:r w:rsidRPr="00E220D9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.</w:t>
      </w:r>
    </w:p>
    <w:p w14:paraId="5449165A" w14:textId="77777777" w:rsidR="00E220D9" w:rsidRPr="00E220D9" w:rsidRDefault="00E220D9" w:rsidP="00E220D9">
      <w:pPr>
        <w:rPr>
          <w:rFonts w:ascii="Aptos" w:eastAsia="Times New Roman" w:hAnsi="Aptos" w:cs="Times New Roman"/>
          <w:color w:val="212121"/>
          <w:sz w:val="22"/>
          <w:szCs w:val="22"/>
          <w:lang w:eastAsia="en-GB"/>
        </w:rPr>
      </w:pPr>
      <w:r w:rsidRPr="00E220D9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 </w:t>
      </w:r>
    </w:p>
    <w:p w14:paraId="2BC2F0C0" w14:textId="170A507E" w:rsidR="00E220D9" w:rsidRPr="004724EB" w:rsidRDefault="00E220D9" w:rsidP="00E220D9">
      <w:pPr>
        <w:rPr>
          <w:rFonts w:ascii="Arial" w:eastAsia="Times New Roman" w:hAnsi="Arial" w:cs="Arial"/>
          <w:color w:val="212121"/>
          <w:sz w:val="22"/>
          <w:szCs w:val="22"/>
          <w:lang w:eastAsia="en-GB"/>
        </w:rPr>
      </w:pPr>
      <w:r w:rsidRPr="00E220D9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Our school</w:t>
      </w:r>
      <w:r w:rsidR="00DD5AC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s</w:t>
      </w:r>
      <w:r w:rsidRPr="00E220D9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, </w:t>
      </w:r>
      <w:r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parents, and </w:t>
      </w:r>
      <w:r w:rsidR="009746B7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communities </w:t>
      </w:r>
      <w:r w:rsidRPr="00E220D9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all want the same thing, that the needs of </w:t>
      </w:r>
      <w:r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all </w:t>
      </w:r>
      <w:r w:rsidRPr="00E220D9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children are met effectively</w:t>
      </w:r>
      <w:r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, with the right support, resources and expertise in place to help them thrive and reach their potential in readiness for adulthood. </w:t>
      </w:r>
    </w:p>
    <w:p w14:paraId="29FD6BA2" w14:textId="77777777" w:rsidR="00E220D9" w:rsidRPr="004724EB" w:rsidRDefault="00E220D9" w:rsidP="00E220D9">
      <w:pPr>
        <w:rPr>
          <w:rFonts w:ascii="Arial" w:eastAsia="Times New Roman" w:hAnsi="Arial" w:cs="Arial"/>
          <w:color w:val="212121"/>
          <w:sz w:val="22"/>
          <w:szCs w:val="22"/>
          <w:lang w:eastAsia="en-GB"/>
        </w:rPr>
      </w:pPr>
    </w:p>
    <w:p w14:paraId="7F463EA7" w14:textId="77C6A4DA" w:rsidR="00E220D9" w:rsidRPr="004724EB" w:rsidRDefault="00D92E13" w:rsidP="00E220D9">
      <w:pPr>
        <w:rPr>
          <w:rFonts w:ascii="Arial" w:eastAsia="Times New Roman" w:hAnsi="Arial" w:cs="Arial"/>
          <w:color w:val="21212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Recent reports from the Public Accounts Committee, National Audit Office and Isos Partnership have all concluded that the </w:t>
      </w:r>
      <w:r w:rsid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SEND </w:t>
      </w:r>
      <w:r w:rsidR="00E220D9" w:rsidRPr="00E220D9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system</w:t>
      </w:r>
      <w:r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 </w:t>
      </w:r>
      <w:r w:rsidR="00E220D9" w:rsidRPr="00E220D9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is broken</w:t>
      </w:r>
      <w:r w:rsidR="00E220D9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. There is insufficient funding to meet the need of pupils </w:t>
      </w:r>
      <w:r w:rsidR="00066EC0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requiring support, and insufficient special State school places for those with the most complex needs. Too o</w:t>
      </w:r>
      <w:r w:rsidR="00E220D9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ften</w:t>
      </w:r>
      <w:r w:rsidR="00066EC0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,</w:t>
      </w:r>
      <w:r w:rsidR="00E220D9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 children do not receive the right support</w:t>
      </w:r>
      <w:r w:rsidR="00066EC0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 in the right environment</w:t>
      </w:r>
      <w:r w:rsidR="00E220D9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 quickly enough</w:t>
      </w:r>
      <w:r w:rsidR="00066EC0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.</w:t>
      </w:r>
    </w:p>
    <w:p w14:paraId="1C556172" w14:textId="77777777" w:rsidR="00E220D9" w:rsidRPr="004724EB" w:rsidRDefault="00E220D9" w:rsidP="00E220D9">
      <w:pPr>
        <w:rPr>
          <w:rFonts w:ascii="Arial" w:eastAsia="Times New Roman" w:hAnsi="Arial" w:cs="Arial"/>
          <w:color w:val="212121"/>
          <w:sz w:val="22"/>
          <w:szCs w:val="22"/>
          <w:lang w:eastAsia="en-GB"/>
        </w:rPr>
      </w:pPr>
    </w:p>
    <w:p w14:paraId="62A7D301" w14:textId="059A48C3" w:rsidR="000E5ACB" w:rsidRPr="00D92E13" w:rsidRDefault="00E220D9" w:rsidP="00E220D9">
      <w:pPr>
        <w:rPr>
          <w:rFonts w:ascii="Arial" w:eastAsia="Times New Roman" w:hAnsi="Arial" w:cs="Arial"/>
          <w:color w:val="212121"/>
          <w:sz w:val="22"/>
          <w:szCs w:val="22"/>
          <w:lang w:eastAsia="en-GB"/>
        </w:rPr>
      </w:pPr>
      <w:r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S</w:t>
      </w:r>
      <w:r w:rsidRPr="00E220D9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chools</w:t>
      </w:r>
      <w:r w:rsidR="006F7931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, trusts </w:t>
      </w:r>
      <w:r w:rsidRPr="00E220D9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and local authorities </w:t>
      </w:r>
      <w:r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are </w:t>
      </w:r>
      <w:r w:rsidRPr="00E220D9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overwhelmed by the </w:t>
      </w:r>
      <w:r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rising </w:t>
      </w:r>
      <w:r w:rsidRPr="00E220D9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number of pupils who are seeking additional support</w:t>
      </w:r>
      <w:r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 and the </w:t>
      </w:r>
      <w:r w:rsidRPr="00E220D9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ever</w:t>
      </w:r>
      <w:r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-in</w:t>
      </w:r>
      <w:r w:rsidRPr="00E220D9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creasing costs </w:t>
      </w:r>
      <w:r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of </w:t>
      </w:r>
      <w:proofErr w:type="gramStart"/>
      <w:r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providing assistance</w:t>
      </w:r>
      <w:proofErr w:type="gramEnd"/>
      <w:r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. </w:t>
      </w:r>
      <w:r w:rsidRPr="00E220D9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Urgent action is required </w:t>
      </w:r>
      <w:r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now </w:t>
      </w:r>
      <w:r w:rsidRPr="00E220D9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to </w:t>
      </w:r>
      <w:r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help solve the crisis in SEND</w:t>
      </w:r>
      <w:r w:rsidR="00066EC0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,</w:t>
      </w:r>
      <w:r w:rsidR="000E5ACB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 so the future of our children is not blighted by a system that is not fit for purpose. </w:t>
      </w:r>
    </w:p>
    <w:p w14:paraId="2B1C10BB" w14:textId="77777777" w:rsidR="000E5ACB" w:rsidRPr="004724EB" w:rsidRDefault="000E5ACB" w:rsidP="00E220D9">
      <w:pPr>
        <w:rPr>
          <w:rFonts w:ascii="Arial" w:eastAsia="Times New Roman" w:hAnsi="Arial" w:cs="Arial"/>
          <w:color w:val="212121"/>
          <w:sz w:val="22"/>
          <w:szCs w:val="22"/>
          <w:lang w:eastAsia="en-GB"/>
        </w:rPr>
      </w:pPr>
    </w:p>
    <w:p w14:paraId="0B81563F" w14:textId="67E3534D" w:rsidR="000E5ACB" w:rsidRPr="004724EB" w:rsidRDefault="009746B7" w:rsidP="00E220D9">
      <w:pPr>
        <w:rPr>
          <w:rFonts w:ascii="Arial" w:eastAsia="Times New Roman" w:hAnsi="Arial" w:cs="Arial"/>
          <w:color w:val="21212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212121"/>
          <w:sz w:val="22"/>
          <w:szCs w:val="22"/>
          <w:lang w:eastAsia="en-GB"/>
        </w:rPr>
        <w:t>Schools</w:t>
      </w:r>
      <w:r w:rsidR="006F61A4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 and trusts</w:t>
      </w:r>
      <w:r w:rsidR="000E5ACB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 require funding, guidance, training and resources to </w:t>
      </w:r>
      <w:r w:rsidR="00E220D9" w:rsidRPr="00E220D9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ensure </w:t>
      </w:r>
      <w:r>
        <w:rPr>
          <w:rFonts w:ascii="Arial" w:eastAsia="Times New Roman" w:hAnsi="Arial" w:cs="Arial"/>
          <w:color w:val="212121"/>
          <w:sz w:val="22"/>
          <w:szCs w:val="22"/>
          <w:lang w:eastAsia="en-GB"/>
        </w:rPr>
        <w:t>they</w:t>
      </w:r>
      <w:r w:rsidR="000E5ACB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 are better equipped to meet the needs of all children in an inclusive environment</w:t>
      </w:r>
      <w:r w:rsidR="00066EC0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,</w:t>
      </w:r>
      <w:r w:rsidR="000E5ACB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 where early intervention is key to ensur</w:t>
      </w:r>
      <w:r w:rsid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ing</w:t>
      </w:r>
      <w:r w:rsidR="000E5ACB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 pupils are supported at the earliest opportunity. </w:t>
      </w:r>
    </w:p>
    <w:p w14:paraId="6923EB7E" w14:textId="77777777" w:rsidR="000E5ACB" w:rsidRPr="004724EB" w:rsidRDefault="000E5ACB" w:rsidP="00E220D9">
      <w:pPr>
        <w:rPr>
          <w:rFonts w:ascii="Arial" w:eastAsia="Times New Roman" w:hAnsi="Arial" w:cs="Arial"/>
          <w:color w:val="212121"/>
          <w:sz w:val="22"/>
          <w:szCs w:val="22"/>
          <w:lang w:eastAsia="en-GB"/>
        </w:rPr>
      </w:pPr>
    </w:p>
    <w:p w14:paraId="009AF1BC" w14:textId="462F5687" w:rsidR="000E5ACB" w:rsidRPr="004724EB" w:rsidRDefault="000E5ACB" w:rsidP="00E220D9">
      <w:pPr>
        <w:rPr>
          <w:rFonts w:ascii="Arial" w:eastAsia="Times New Roman" w:hAnsi="Arial" w:cs="Arial"/>
          <w:color w:val="212121"/>
          <w:sz w:val="22"/>
          <w:szCs w:val="22"/>
          <w:lang w:eastAsia="en-GB"/>
        </w:rPr>
      </w:pPr>
      <w:r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We would also like to see greater clarity and support to </w:t>
      </w:r>
      <w:r w:rsidR="00DD5AC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help us </w:t>
      </w:r>
      <w:r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provide </w:t>
      </w:r>
      <w:r w:rsidR="009549EA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an agreed</w:t>
      </w:r>
      <w:r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 level of </w:t>
      </w:r>
      <w:r w:rsidR="00066EC0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SEND </w:t>
      </w:r>
      <w:r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provision</w:t>
      </w:r>
      <w:r w:rsidR="009549EA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. G</w:t>
      </w:r>
      <w:r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reater emphasis and accountability </w:t>
      </w:r>
      <w:r w:rsidR="009549EA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should also be placed </w:t>
      </w:r>
      <w:r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on the Health and Care sectors</w:t>
      </w:r>
      <w:r w:rsidR="009549EA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 as, all too often, </w:t>
      </w:r>
      <w:r w:rsidR="00DD5AC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the education sector is </w:t>
      </w:r>
      <w:r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left to help children in the best way </w:t>
      </w:r>
      <w:r w:rsidR="00DD5AC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it</w:t>
      </w:r>
      <w:r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 can</w:t>
      </w:r>
      <w:r w:rsid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,</w:t>
      </w:r>
      <w:r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 due to a lack of input from support services</w:t>
      </w:r>
      <w:r w:rsidR="009549EA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. We simply </w:t>
      </w:r>
      <w:r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do</w:t>
      </w:r>
      <w:r w:rsidR="002B642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n’t</w:t>
      </w:r>
      <w:r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 have </w:t>
      </w:r>
      <w:r w:rsidR="002B642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what we need </w:t>
      </w:r>
      <w:r w:rsidR="009549EA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to do it all.</w:t>
      </w:r>
      <w:r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 </w:t>
      </w:r>
    </w:p>
    <w:p w14:paraId="349831CA" w14:textId="77777777" w:rsidR="000E5ACB" w:rsidRPr="004724EB" w:rsidRDefault="000E5ACB" w:rsidP="00E220D9">
      <w:pPr>
        <w:rPr>
          <w:rFonts w:ascii="Arial" w:eastAsia="Times New Roman" w:hAnsi="Arial" w:cs="Arial"/>
          <w:color w:val="212121"/>
          <w:sz w:val="22"/>
          <w:szCs w:val="22"/>
          <w:lang w:eastAsia="en-GB"/>
        </w:rPr>
      </w:pPr>
    </w:p>
    <w:p w14:paraId="6AD4BDD4" w14:textId="613DA9AE" w:rsidR="00066EC0" w:rsidRPr="004724EB" w:rsidRDefault="00DD5ACB" w:rsidP="00E220D9">
      <w:pPr>
        <w:rPr>
          <w:rFonts w:ascii="Arial" w:eastAsia="Times New Roman" w:hAnsi="Arial" w:cs="Arial"/>
          <w:color w:val="21212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We </w:t>
      </w:r>
      <w:r w:rsidR="000E5ACB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should be provided with sufficient funding to ensure </w:t>
      </w:r>
      <w:r>
        <w:rPr>
          <w:rFonts w:ascii="Arial" w:eastAsia="Times New Roman" w:hAnsi="Arial" w:cs="Arial"/>
          <w:color w:val="212121"/>
          <w:sz w:val="22"/>
          <w:szCs w:val="22"/>
          <w:lang w:eastAsia="en-GB"/>
        </w:rPr>
        <w:t>our schools</w:t>
      </w:r>
      <w:r w:rsidR="000E5ACB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 can provide the </w:t>
      </w:r>
      <w:r w:rsidR="009549EA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right </w:t>
      </w:r>
      <w:r w:rsidR="000E5ACB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level of </w:t>
      </w:r>
      <w:r w:rsidR="00066EC0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early intervention and SEND </w:t>
      </w:r>
      <w:r w:rsidR="000E5ACB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support, </w:t>
      </w:r>
      <w:r w:rsidR="009549EA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with </w:t>
      </w:r>
      <w:r w:rsidR="000E5ACB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adjustments </w:t>
      </w:r>
      <w:r w:rsidR="009549EA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made easily to </w:t>
      </w:r>
      <w:r>
        <w:rPr>
          <w:rFonts w:ascii="Arial" w:eastAsia="Times New Roman" w:hAnsi="Arial" w:cs="Arial"/>
          <w:color w:val="212121"/>
          <w:sz w:val="22"/>
          <w:szCs w:val="22"/>
          <w:lang w:eastAsia="en-GB"/>
        </w:rPr>
        <w:t>our</w:t>
      </w:r>
      <w:r w:rsidR="009549EA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 funding </w:t>
      </w:r>
      <w:r w:rsidR="00066EC0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when the demand for </w:t>
      </w:r>
      <w:r>
        <w:rPr>
          <w:rFonts w:ascii="Arial" w:eastAsia="Times New Roman" w:hAnsi="Arial" w:cs="Arial"/>
          <w:color w:val="212121"/>
          <w:sz w:val="22"/>
          <w:szCs w:val="22"/>
          <w:lang w:eastAsia="en-GB"/>
        </w:rPr>
        <w:t>SEND</w:t>
      </w:r>
      <w:r w:rsidR="00DD13FC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 </w:t>
      </w:r>
      <w:r w:rsidR="00066EC0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support changes. </w:t>
      </w:r>
      <w:r w:rsidR="009549EA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As funding currently stands, we are struggling</w:t>
      </w:r>
      <w:r w:rsid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 to make ends meet, and when demand for </w:t>
      </w:r>
      <w:r w:rsidR="00DD13FC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our </w:t>
      </w:r>
      <w:r w:rsid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support increases, our funding remains the same</w:t>
      </w:r>
      <w:r w:rsidR="00DD13FC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 due to a lag in the system.</w:t>
      </w:r>
    </w:p>
    <w:p w14:paraId="1025CEC1" w14:textId="77777777" w:rsidR="00066EC0" w:rsidRPr="004724EB" w:rsidRDefault="00066EC0" w:rsidP="00E220D9">
      <w:pPr>
        <w:rPr>
          <w:rFonts w:ascii="Arial" w:eastAsia="Times New Roman" w:hAnsi="Arial" w:cs="Arial"/>
          <w:color w:val="212121"/>
          <w:sz w:val="22"/>
          <w:szCs w:val="22"/>
          <w:lang w:eastAsia="en-GB"/>
        </w:rPr>
      </w:pPr>
    </w:p>
    <w:p w14:paraId="08B31746" w14:textId="63A023DE" w:rsidR="009549EA" w:rsidRPr="004724EB" w:rsidRDefault="00066EC0" w:rsidP="00E220D9">
      <w:pPr>
        <w:rPr>
          <w:rFonts w:ascii="Arial" w:eastAsia="Times New Roman" w:hAnsi="Arial" w:cs="Arial"/>
          <w:color w:val="212121"/>
          <w:sz w:val="22"/>
          <w:szCs w:val="22"/>
          <w:lang w:eastAsia="en-GB"/>
        </w:rPr>
      </w:pPr>
      <w:r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The SEND system needs urgent reform now, along with increased targeted funding,</w:t>
      </w:r>
      <w:r w:rsidR="009549EA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 training, resources and guidance</w:t>
      </w:r>
      <w:r w:rsidR="00DD5AC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. W</w:t>
      </w:r>
      <w:r w:rsidR="009549EA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e hope you will join us in urging Government to </w:t>
      </w:r>
      <w:proofErr w:type="gramStart"/>
      <w:r w:rsidR="009549EA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take action</w:t>
      </w:r>
      <w:proofErr w:type="gramEnd"/>
      <w:r w:rsidR="009549EA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. </w:t>
      </w:r>
    </w:p>
    <w:p w14:paraId="17EFA4FE" w14:textId="77777777" w:rsidR="009549EA" w:rsidRPr="004724EB" w:rsidRDefault="009549EA" w:rsidP="00E220D9">
      <w:pPr>
        <w:rPr>
          <w:rFonts w:ascii="Arial" w:eastAsia="Times New Roman" w:hAnsi="Arial" w:cs="Arial"/>
          <w:color w:val="212121"/>
          <w:sz w:val="22"/>
          <w:szCs w:val="22"/>
          <w:lang w:eastAsia="en-GB"/>
        </w:rPr>
      </w:pPr>
    </w:p>
    <w:p w14:paraId="64569232" w14:textId="323E17E6" w:rsidR="00E220D9" w:rsidRPr="002B642B" w:rsidRDefault="009549EA" w:rsidP="00E220D9">
      <w:pPr>
        <w:rPr>
          <w:rFonts w:ascii="Arial" w:eastAsia="Times New Roman" w:hAnsi="Arial" w:cs="Arial"/>
          <w:b/>
          <w:bCs/>
          <w:color w:val="212121"/>
          <w:sz w:val="22"/>
          <w:szCs w:val="22"/>
          <w:lang w:eastAsia="en-GB"/>
        </w:rPr>
      </w:pPr>
      <w:r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You are very welcome to visit our </w:t>
      </w:r>
      <w:r w:rsidR="006F61A4" w:rsidRPr="006F61A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(</w:t>
      </w:r>
      <w:r w:rsidR="009746B7" w:rsidRPr="006F61A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school/</w:t>
      </w:r>
      <w:r w:rsidR="00DD5ACB" w:rsidRPr="006F61A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trust </w:t>
      </w:r>
      <w:r w:rsidR="006F61A4" w:rsidRPr="006F61A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– delete as appropriate)</w:t>
      </w:r>
      <w:r w:rsidR="006F61A4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 </w:t>
      </w:r>
      <w:r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to meet </w:t>
      </w:r>
      <w:r w:rsidR="00DD5AC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some of our</w:t>
      </w:r>
      <w:r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 </w:t>
      </w:r>
      <w:r w:rsidR="009746B7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pupils and teaching team</w:t>
      </w:r>
      <w:r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 who </w:t>
      </w:r>
      <w:r w:rsidR="004724EB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can explain more about </w:t>
      </w:r>
      <w:r w:rsid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why education should be a key focus of Government and why we should solve the crisis i</w:t>
      </w:r>
      <w:r w:rsidR="00DD13FC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n </w:t>
      </w:r>
      <w:r w:rsidR="004724EB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SEND </w:t>
      </w:r>
      <w:r w:rsid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now</w:t>
      </w:r>
      <w:r w:rsidR="004724EB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. </w:t>
      </w:r>
      <w:r w:rsidR="002B642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You can find out more about the crisis from</w:t>
      </w:r>
      <w:hyperlink r:id="rId4" w:history="1">
        <w:r w:rsidR="002B642B" w:rsidRPr="002B642B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 xml:space="preserve"> f40</w:t>
        </w:r>
      </w:hyperlink>
      <w:r w:rsidR="002B642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 or the </w:t>
      </w:r>
      <w:hyperlink r:id="rId5" w:history="1">
        <w:r w:rsidR="002B642B" w:rsidRPr="002B642B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National Governance Association</w:t>
        </w:r>
      </w:hyperlink>
      <w:r w:rsidR="002B642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.  </w:t>
      </w:r>
    </w:p>
    <w:p w14:paraId="65A8FEAB" w14:textId="77777777" w:rsidR="00066EC0" w:rsidRPr="004724EB" w:rsidRDefault="00066EC0" w:rsidP="00E220D9">
      <w:pPr>
        <w:rPr>
          <w:rFonts w:ascii="Arial" w:eastAsia="Times New Roman" w:hAnsi="Arial" w:cs="Arial"/>
          <w:color w:val="212121"/>
          <w:sz w:val="22"/>
          <w:szCs w:val="22"/>
          <w:lang w:eastAsia="en-GB"/>
        </w:rPr>
      </w:pPr>
    </w:p>
    <w:p w14:paraId="48CC6A35" w14:textId="2B4EFF77" w:rsidR="00066EC0" w:rsidRPr="00E220D9" w:rsidRDefault="00066EC0" w:rsidP="00E220D9">
      <w:pPr>
        <w:rPr>
          <w:rFonts w:ascii="Aptos" w:eastAsia="Times New Roman" w:hAnsi="Aptos" w:cs="Times New Roman"/>
          <w:color w:val="212121"/>
          <w:sz w:val="22"/>
          <w:szCs w:val="22"/>
          <w:lang w:eastAsia="en-GB"/>
        </w:rPr>
      </w:pPr>
      <w:r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We hope </w:t>
      </w:r>
      <w:r w:rsidR="004724EB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to be able to meet with you soon. </w:t>
      </w:r>
    </w:p>
    <w:p w14:paraId="68337F5F" w14:textId="77777777" w:rsidR="00E220D9" w:rsidRPr="00E220D9" w:rsidRDefault="00E220D9" w:rsidP="00E220D9">
      <w:pPr>
        <w:rPr>
          <w:rFonts w:ascii="Aptos" w:eastAsia="Times New Roman" w:hAnsi="Aptos" w:cs="Times New Roman"/>
          <w:color w:val="212121"/>
          <w:sz w:val="22"/>
          <w:szCs w:val="22"/>
          <w:lang w:eastAsia="en-GB"/>
        </w:rPr>
      </w:pPr>
      <w:r w:rsidRPr="00E220D9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 </w:t>
      </w:r>
    </w:p>
    <w:p w14:paraId="45442A16" w14:textId="08029A8D" w:rsidR="002B642B" w:rsidRDefault="00E220D9" w:rsidP="00066EC0">
      <w:pPr>
        <w:rPr>
          <w:rFonts w:ascii="Arial" w:eastAsia="Times New Roman" w:hAnsi="Arial" w:cs="Arial"/>
          <w:color w:val="212121"/>
          <w:sz w:val="22"/>
          <w:szCs w:val="22"/>
          <w:lang w:eastAsia="en-GB"/>
        </w:rPr>
      </w:pPr>
      <w:r w:rsidRPr="00E220D9">
        <w:rPr>
          <w:rFonts w:ascii="Arial" w:eastAsia="Times New Roman" w:hAnsi="Arial" w:cs="Arial"/>
          <w:color w:val="212121"/>
          <w:sz w:val="22"/>
          <w:szCs w:val="22"/>
          <w:lang w:eastAsia="en-GB"/>
        </w:rPr>
        <w:t>Yours</w:t>
      </w:r>
      <w:r w:rsidR="004724EB" w:rsidRPr="004724EB">
        <w:rPr>
          <w:rFonts w:ascii="Arial" w:eastAsia="Times New Roman" w:hAnsi="Arial" w:cs="Arial"/>
          <w:color w:val="212121"/>
          <w:sz w:val="22"/>
          <w:szCs w:val="22"/>
          <w:lang w:eastAsia="en-GB"/>
        </w:rPr>
        <w:t xml:space="preserve"> sincerely</w:t>
      </w:r>
    </w:p>
    <w:p w14:paraId="18476263" w14:textId="77777777" w:rsidR="00C343AA" w:rsidRDefault="00C343AA" w:rsidP="00066EC0">
      <w:pPr>
        <w:rPr>
          <w:rFonts w:ascii="Arial" w:eastAsia="Times New Roman" w:hAnsi="Arial" w:cs="Arial"/>
          <w:color w:val="212121"/>
          <w:sz w:val="22"/>
          <w:szCs w:val="22"/>
          <w:lang w:eastAsia="en-GB"/>
        </w:rPr>
      </w:pPr>
    </w:p>
    <w:p w14:paraId="573E3D8E" w14:textId="77777777" w:rsidR="006F61A4" w:rsidRDefault="006F61A4" w:rsidP="00066EC0">
      <w:pPr>
        <w:rPr>
          <w:rFonts w:ascii="Arial" w:eastAsia="Times New Roman" w:hAnsi="Arial" w:cs="Arial"/>
          <w:color w:val="212121"/>
          <w:sz w:val="22"/>
          <w:szCs w:val="22"/>
          <w:lang w:eastAsia="en-GB"/>
        </w:rPr>
      </w:pPr>
    </w:p>
    <w:p w14:paraId="00691385" w14:textId="5683B0BB" w:rsidR="004724EB" w:rsidRPr="006F61A4" w:rsidRDefault="008A4F8D" w:rsidP="00066EC0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6F61A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XXXXXXX</w:t>
      </w:r>
    </w:p>
    <w:p w14:paraId="688B4258" w14:textId="2FA84F2E" w:rsidR="008A4F8D" w:rsidRPr="006F61A4" w:rsidRDefault="00C343AA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6F61A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XXXXX </w:t>
      </w:r>
    </w:p>
    <w:sectPr w:rsidR="008A4F8D" w:rsidRPr="006F61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D9"/>
    <w:rsid w:val="00066EC0"/>
    <w:rsid w:val="000C327C"/>
    <w:rsid w:val="000C7467"/>
    <w:rsid w:val="000D2597"/>
    <w:rsid w:val="000E5ACB"/>
    <w:rsid w:val="001E5C8A"/>
    <w:rsid w:val="00282982"/>
    <w:rsid w:val="002B642B"/>
    <w:rsid w:val="004724EB"/>
    <w:rsid w:val="00516AE3"/>
    <w:rsid w:val="0052372D"/>
    <w:rsid w:val="005C7922"/>
    <w:rsid w:val="006F61A4"/>
    <w:rsid w:val="006F7931"/>
    <w:rsid w:val="00756ED3"/>
    <w:rsid w:val="00801F68"/>
    <w:rsid w:val="008A4F8D"/>
    <w:rsid w:val="008F18CE"/>
    <w:rsid w:val="00933B5A"/>
    <w:rsid w:val="009549EA"/>
    <w:rsid w:val="009746B7"/>
    <w:rsid w:val="00A670D1"/>
    <w:rsid w:val="00B078FD"/>
    <w:rsid w:val="00B13FBC"/>
    <w:rsid w:val="00C343AA"/>
    <w:rsid w:val="00D92E13"/>
    <w:rsid w:val="00DD13FC"/>
    <w:rsid w:val="00DD5ACB"/>
    <w:rsid w:val="00E220D9"/>
    <w:rsid w:val="00F3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6913F"/>
  <w15:chartTrackingRefBased/>
  <w15:docId w15:val="{47E20265-6E07-3C45-8DEC-8C3336E6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2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0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0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0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0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0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0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0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0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0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0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0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0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0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0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0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0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0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0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0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0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0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0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0D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670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0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0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0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0D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B64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4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642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ga.org.uk/topics/send/" TargetMode="External"/><Relationship Id="rId4" Type="http://schemas.openxmlformats.org/officeDocument/2006/relationships/hyperlink" Target="https://www.f40.org.uk/campaign-activity/send-cris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Westcott</dc:creator>
  <cp:keywords/>
  <dc:description/>
  <cp:lastModifiedBy>Karen Westcott</cp:lastModifiedBy>
  <cp:revision>7</cp:revision>
  <dcterms:created xsi:type="dcterms:W3CDTF">2025-02-21T11:37:00Z</dcterms:created>
  <dcterms:modified xsi:type="dcterms:W3CDTF">2025-02-27T15:05:00Z</dcterms:modified>
</cp:coreProperties>
</file>