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2B" w:rsidRPr="00CB13C5" w:rsidRDefault="00CB13C5" w:rsidP="00CB13C5">
      <w:pPr>
        <w:spacing w:after="0" w:line="240" w:lineRule="auto"/>
        <w:rPr>
          <w:b/>
        </w:rPr>
      </w:pPr>
      <w:r w:rsidRPr="00CB13C5">
        <w:rPr>
          <w:b/>
        </w:rPr>
        <w:t>Centre for Personalised Medicine Art Competition</w:t>
      </w:r>
    </w:p>
    <w:p w:rsidR="00586BE8" w:rsidRDefault="00586BE8" w:rsidP="00CB13C5">
      <w:pPr>
        <w:spacing w:after="0" w:line="240" w:lineRule="auto"/>
      </w:pPr>
    </w:p>
    <w:p w:rsidR="00586BE8" w:rsidRDefault="00586BE8" w:rsidP="00CB13C5">
      <w:pPr>
        <w:spacing w:after="0" w:line="240" w:lineRule="auto"/>
      </w:pPr>
    </w:p>
    <w:p w:rsidR="00586BE8" w:rsidRDefault="00586BE8" w:rsidP="00CB13C5">
      <w:pPr>
        <w:spacing w:after="0" w:line="240" w:lineRule="auto"/>
      </w:pPr>
      <w:r>
        <w:t xml:space="preserve">The Oxford Centre for Personalised Medicine is asking </w:t>
      </w:r>
      <w:r w:rsidRPr="00586BE8">
        <w:rPr>
          <w:b/>
        </w:rPr>
        <w:t>young people in Years 7-9 to create art about how personalised medicine affects our planet</w:t>
      </w:r>
      <w:r>
        <w:t>.</w:t>
      </w:r>
    </w:p>
    <w:p w:rsidR="00586BE8" w:rsidRDefault="00586BE8" w:rsidP="00CB13C5">
      <w:pPr>
        <w:spacing w:after="0" w:line="240" w:lineRule="auto"/>
      </w:pPr>
    </w:p>
    <w:p w:rsidR="00002F70" w:rsidRDefault="00002F70" w:rsidP="00CB13C5">
      <w:pPr>
        <w:spacing w:after="0" w:line="240" w:lineRule="auto"/>
      </w:pPr>
      <w:r>
        <w:t>The NHS accounts for 4-5% of the UK’s carbon footprint. Healthcare involves travel, and medicines and medical equipment need to be made and moved around the country. The NHS uses lots of single use plastic like gloves, aprons and syringes, and runs lots of buildings (GP practices, hospitals) which all need electricity.</w:t>
      </w:r>
    </w:p>
    <w:p w:rsidR="00C7092E" w:rsidRDefault="00C7092E" w:rsidP="00CB13C5">
      <w:pPr>
        <w:spacing w:after="0" w:line="240" w:lineRule="auto"/>
      </w:pPr>
    </w:p>
    <w:p w:rsidR="00C7092E" w:rsidRDefault="00C7092E" w:rsidP="00CB13C5">
      <w:pPr>
        <w:spacing w:after="0" w:line="240" w:lineRule="auto"/>
      </w:pPr>
      <w:r>
        <w:t xml:space="preserve">Personalised medicine aims to use what we can measure about people to help </w:t>
      </w:r>
      <w:r w:rsidR="00A27B33">
        <w:t>work out</w:t>
      </w:r>
      <w:r>
        <w:t xml:space="preserve"> the best healthcare for them. If it helps people stay healthy so they don’t need lots of hospital stays, that could help lower the NHS’s carbon footprint. But working with lots of measurements needs lots of computers, which need electricity. Research to develop personalised medicine needs labs which use lots of single use plastic.</w:t>
      </w:r>
    </w:p>
    <w:p w:rsidR="00C7092E" w:rsidRDefault="00C7092E" w:rsidP="00C7092E">
      <w:pPr>
        <w:spacing w:after="0" w:line="240" w:lineRule="auto"/>
      </w:pPr>
    </w:p>
    <w:p w:rsidR="00C7092E" w:rsidRDefault="00C7092E" w:rsidP="00C7092E">
      <w:pPr>
        <w:spacing w:after="0" w:line="240" w:lineRule="auto"/>
      </w:pPr>
      <w:proofErr w:type="gramStart"/>
      <w:r>
        <w:t>So</w:t>
      </w:r>
      <w:proofErr w:type="gramEnd"/>
      <w:r>
        <w:t xml:space="preserve"> what might personalised medicine mean for our planet?</w:t>
      </w:r>
    </w:p>
    <w:p w:rsidR="00C7092E" w:rsidRDefault="00C7092E" w:rsidP="00C7092E">
      <w:pPr>
        <w:spacing w:after="0" w:line="240" w:lineRule="auto"/>
      </w:pPr>
      <w:r>
        <w:t>We want to see what you think!</w:t>
      </w:r>
    </w:p>
    <w:p w:rsidR="00CB13C5" w:rsidRDefault="00CB13C5" w:rsidP="00CB13C5">
      <w:pPr>
        <w:spacing w:after="0" w:line="240" w:lineRule="auto"/>
      </w:pPr>
    </w:p>
    <w:p w:rsidR="00474A51" w:rsidRDefault="00CB13C5" w:rsidP="00CB13C5">
      <w:pPr>
        <w:spacing w:after="0" w:line="240" w:lineRule="auto"/>
      </w:pPr>
      <w:r>
        <w:t>You can make a drawing, a painting, a collage, a sculpture – anything goes as long as it’s something you can take a photo of.</w:t>
      </w:r>
      <w:r w:rsidR="00586BE8">
        <w:t xml:space="preserve"> </w:t>
      </w:r>
      <w:r w:rsidR="00C7092E">
        <w:t xml:space="preserve">Every entrant gets a certificate, and there are cash prizes for the best </w:t>
      </w:r>
      <w:r w:rsidR="00A27B33">
        <w:t>artworks</w:t>
      </w:r>
      <w:r w:rsidR="00C7092E">
        <w:t>. We welcome group entries as well as individual entries.</w:t>
      </w:r>
      <w:r w:rsidR="00A27B33">
        <w:t xml:space="preserve"> </w:t>
      </w:r>
      <w:r w:rsidR="00C7092E">
        <w:t xml:space="preserve">So far, we’ve displayed some of the best </w:t>
      </w:r>
      <w:r w:rsidR="00A27B33">
        <w:t>artworks</w:t>
      </w:r>
      <w:r w:rsidR="00C7092E">
        <w:t xml:space="preserve"> </w:t>
      </w:r>
      <w:r w:rsidR="00A27B33">
        <w:t xml:space="preserve">from previous years of the competition </w:t>
      </w:r>
      <w:r w:rsidR="00C7092E">
        <w:t>in the John Radcliffe Hospital, the Centre for Human Genetics, and St Anne’s College in Oxford</w:t>
      </w:r>
      <w:r w:rsidR="00A27B33">
        <w:t xml:space="preserve"> (click here to see the winners </w:t>
      </w:r>
      <w:r w:rsidR="00586BE8">
        <w:t>and finalists for</w:t>
      </w:r>
      <w:r w:rsidR="00A27B33">
        <w:t xml:space="preserve"> </w:t>
      </w:r>
      <w:hyperlink r:id="rId5" w:history="1">
        <w:r w:rsidR="00A27B33" w:rsidRPr="00A27B33">
          <w:rPr>
            <w:rStyle w:val="Hyperlink"/>
          </w:rPr>
          <w:t>2022-23</w:t>
        </w:r>
      </w:hyperlink>
      <w:r w:rsidR="00A27B33">
        <w:t xml:space="preserve"> and </w:t>
      </w:r>
      <w:hyperlink r:id="rId6" w:history="1">
        <w:r w:rsidR="00A27B33" w:rsidRPr="00A27B33">
          <w:rPr>
            <w:rStyle w:val="Hyperlink"/>
          </w:rPr>
          <w:t>2023-24</w:t>
        </w:r>
      </w:hyperlink>
      <w:r w:rsidR="00A27B33">
        <w:t>)</w:t>
      </w:r>
      <w:r w:rsidR="00C7092E">
        <w:t>.</w:t>
      </w:r>
    </w:p>
    <w:p w:rsidR="00474A51" w:rsidRDefault="00474A51" w:rsidP="00CB13C5">
      <w:pPr>
        <w:spacing w:after="0" w:line="240" w:lineRule="auto"/>
      </w:pPr>
    </w:p>
    <w:p w:rsidR="004A2025" w:rsidRDefault="00474A51" w:rsidP="00586BE8">
      <w:pPr>
        <w:spacing w:after="0" w:line="240" w:lineRule="auto"/>
      </w:pPr>
      <w:r>
        <w:t>More details here</w:t>
      </w:r>
      <w:r w:rsidR="00002F70">
        <w:t>, including a short video about the competition</w:t>
      </w:r>
      <w:r>
        <w:t>:</w:t>
      </w:r>
      <w:r w:rsidR="00002F70">
        <w:t xml:space="preserve"> </w:t>
      </w:r>
      <w:hyperlink r:id="rId7" w:history="1">
        <w:r w:rsidR="00586BE8" w:rsidRPr="00FE01F9">
          <w:rPr>
            <w:rStyle w:val="Hyperlink"/>
          </w:rPr>
          <w:t>https://cpm.ox.ac.uk/art-competition</w:t>
        </w:r>
      </w:hyperlink>
    </w:p>
    <w:p w:rsidR="00586BE8" w:rsidRDefault="00586BE8" w:rsidP="00586BE8">
      <w:pPr>
        <w:spacing w:after="0" w:line="240" w:lineRule="auto"/>
      </w:pPr>
    </w:p>
    <w:p w:rsidR="00002F70" w:rsidRDefault="00002F70" w:rsidP="00CB13C5">
      <w:pPr>
        <w:spacing w:after="0" w:line="240" w:lineRule="auto"/>
      </w:pPr>
      <w:bookmarkStart w:id="0" w:name="_GoBack"/>
      <w:bookmarkEnd w:id="0"/>
    </w:p>
    <w:sectPr w:rsidR="00002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92D64"/>
    <w:multiLevelType w:val="hybridMultilevel"/>
    <w:tmpl w:val="534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70"/>
    <w:rsid w:val="00002F70"/>
    <w:rsid w:val="00353F38"/>
    <w:rsid w:val="00377F94"/>
    <w:rsid w:val="00474A51"/>
    <w:rsid w:val="004A2025"/>
    <w:rsid w:val="00586BE8"/>
    <w:rsid w:val="005978C7"/>
    <w:rsid w:val="00854BA2"/>
    <w:rsid w:val="0089232B"/>
    <w:rsid w:val="00A27B33"/>
    <w:rsid w:val="00C7092E"/>
    <w:rsid w:val="00CB13C5"/>
    <w:rsid w:val="00CF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80F9"/>
  <w15:chartTrackingRefBased/>
  <w15:docId w15:val="{029B6966-A443-4CF7-AD89-00CDE37F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51"/>
    <w:rPr>
      <w:color w:val="0563C1" w:themeColor="hyperlink"/>
      <w:u w:val="single"/>
    </w:rPr>
  </w:style>
  <w:style w:type="paragraph" w:styleId="ListParagraph">
    <w:name w:val="List Paragraph"/>
    <w:basedOn w:val="Normal"/>
    <w:uiPriority w:val="34"/>
    <w:qFormat/>
    <w:rsid w:val="00C7092E"/>
    <w:pPr>
      <w:spacing w:after="0" w:line="240" w:lineRule="auto"/>
      <w:ind w:left="720"/>
      <w:contextualSpacing/>
    </w:pPr>
  </w:style>
  <w:style w:type="character" w:styleId="UnresolvedMention">
    <w:name w:val="Unresolved Mention"/>
    <w:basedOn w:val="DefaultParagraphFont"/>
    <w:uiPriority w:val="99"/>
    <w:semiHidden/>
    <w:unhideWhenUsed/>
    <w:rsid w:val="00A27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m.ox.ac.uk/art-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m.ox.ac.uk/centre-for-personalised-medicine-art-competition-2023-24/" TargetMode="External"/><Relationship Id="rId5" Type="http://schemas.openxmlformats.org/officeDocument/2006/relationships/hyperlink" Target="https://cpm.ox.ac.uk/centre-for-personalised-medicine-art-competition-2022-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5</cp:revision>
  <dcterms:created xsi:type="dcterms:W3CDTF">2023-02-01T13:11:00Z</dcterms:created>
  <dcterms:modified xsi:type="dcterms:W3CDTF">2024-08-09T09:03:00Z</dcterms:modified>
</cp:coreProperties>
</file>