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08495" w14:textId="1E589B74" w:rsidR="00B85A4A" w:rsidRDefault="00B85A4A" w:rsidP="00B85A4A">
      <w:pPr>
        <w:rPr>
          <w:rFonts w:asciiTheme="minorHAnsi" w:eastAsia="Times New Roman" w:hAnsiTheme="minorHAnsi" w:cstheme="minorHAnsi"/>
          <w:kern w:val="0"/>
          <w:u w:val="single"/>
          <w14:ligatures w14:val="none"/>
        </w:rPr>
      </w:pPr>
      <w:r w:rsidRPr="00B85A4A">
        <w:rPr>
          <w:rFonts w:asciiTheme="minorHAnsi" w:eastAsia="Times New Roman" w:hAnsiTheme="minorHAnsi" w:cstheme="minorHAnsi"/>
          <w:kern w:val="0"/>
          <w:sz w:val="28"/>
          <w:szCs w:val="28"/>
          <w:highlight w:val="yellow"/>
          <w14:ligatures w14:val="none"/>
        </w:rPr>
        <w:t>For absence reported as illness</w:t>
      </w:r>
      <w:r>
        <w:rPr>
          <w:rFonts w:asciiTheme="minorHAnsi" w:eastAsia="Times New Roman" w:hAnsiTheme="minorHAnsi" w:cstheme="minorHAnsi"/>
          <w:kern w:val="0"/>
          <w:sz w:val="28"/>
          <w:szCs w:val="28"/>
          <w14:ligatures w14:val="none"/>
        </w:rPr>
        <w:t xml:space="preserve">: </w:t>
      </w:r>
      <w:r w:rsidRPr="00B85A4A">
        <w:rPr>
          <w:rFonts w:asciiTheme="minorHAnsi" w:eastAsia="Times New Roman" w:hAnsiTheme="minorHAnsi" w:cstheme="minorHAnsi"/>
          <w:i/>
          <w:iCs/>
          <w:kern w:val="0"/>
          <w14:ligatures w14:val="none"/>
        </w:rPr>
        <w:t xml:space="preserve"> </w:t>
      </w:r>
      <w:r w:rsidRPr="00B85A4A">
        <w:rPr>
          <w:rFonts w:asciiTheme="minorHAnsi" w:eastAsia="Times New Roman" w:hAnsiTheme="minorHAnsi" w:cstheme="minorHAnsi"/>
          <w:kern w:val="0"/>
          <w:highlight w:val="yellow"/>
          <w:u w:val="single"/>
          <w14:ligatures w14:val="none"/>
        </w:rPr>
        <w:t>(delete below as appropriate – no application or reported as illness)</w:t>
      </w:r>
    </w:p>
    <w:p w14:paraId="7AB774A5" w14:textId="77777777" w:rsidR="00B85A4A" w:rsidRDefault="00B85A4A" w:rsidP="00B85A4A">
      <w:pPr>
        <w:rPr>
          <w:rFonts w:asciiTheme="minorHAnsi" w:eastAsia="Times New Roman" w:hAnsiTheme="minorHAnsi" w:cstheme="minorHAnsi"/>
          <w:kern w:val="0"/>
          <w:u w:val="single"/>
          <w14:ligatures w14:val="none"/>
        </w:rPr>
      </w:pPr>
    </w:p>
    <w:p w14:paraId="3287E5DC" w14:textId="77777777" w:rsidR="00B85A4A" w:rsidRPr="00B85A4A" w:rsidRDefault="00B85A4A" w:rsidP="00B85A4A">
      <w:pPr>
        <w:rPr>
          <w:rFonts w:asciiTheme="minorHAnsi" w:eastAsia="Times New Roman" w:hAnsiTheme="minorHAnsi" w:cstheme="minorHAnsi"/>
          <w:b/>
          <w:kern w:val="0"/>
          <w14:ligatures w14:val="none"/>
        </w:rPr>
      </w:pPr>
    </w:p>
    <w:p w14:paraId="228A022A" w14:textId="67DB662B" w:rsidR="00B85A4A" w:rsidRPr="00B85A4A" w:rsidRDefault="00B85A4A" w:rsidP="00B85A4A">
      <w:pPr>
        <w:jc w:val="both"/>
        <w:textAlignment w:val="baseline"/>
        <w:rPr>
          <w:rFonts w:asciiTheme="minorHAnsi" w:eastAsia="Times New Roman" w:hAnsiTheme="minorHAnsi" w:cstheme="minorHAnsi"/>
          <w:color w:val="000000"/>
          <w:kern w:val="0"/>
          <w:lang w:eastAsia="en-GB"/>
          <w14:ligatures w14:val="none"/>
        </w:rPr>
      </w:pPr>
      <w:r w:rsidRPr="00B85A4A">
        <w:rPr>
          <w:rFonts w:asciiTheme="minorHAnsi" w:eastAsia="Times New Roman" w:hAnsiTheme="minorHAnsi" w:cstheme="minorHAnsi"/>
          <w:b/>
          <w:bCs/>
          <w:color w:val="000000"/>
          <w:kern w:val="0"/>
          <w:shd w:val="clear" w:color="auto" w:fill="FFFF00"/>
          <w:lang w:eastAsia="en-GB"/>
          <w14:ligatures w14:val="none"/>
        </w:rPr>
        <w:t>School Logo / Headed Paper / Sent from an official school email address with a clear email signature</w:t>
      </w:r>
    </w:p>
    <w:p w14:paraId="2381C58C" w14:textId="77777777" w:rsidR="00B85A4A" w:rsidRPr="00B85A4A" w:rsidRDefault="00B85A4A" w:rsidP="00B85A4A">
      <w:pPr>
        <w:ind w:left="720"/>
        <w:jc w:val="center"/>
        <w:textAlignment w:val="baseline"/>
        <w:rPr>
          <w:rFonts w:asciiTheme="minorHAnsi" w:eastAsia="Times New Roman" w:hAnsiTheme="minorHAnsi" w:cstheme="minorHAnsi"/>
          <w:kern w:val="0"/>
          <w:lang w:eastAsia="en-GB"/>
          <w14:ligatures w14:val="none"/>
        </w:rPr>
      </w:pPr>
    </w:p>
    <w:p w14:paraId="44845FDB" w14:textId="77777777" w:rsidR="00B85A4A" w:rsidRPr="00B85A4A" w:rsidRDefault="00B85A4A" w:rsidP="00B85A4A">
      <w:pPr>
        <w:numPr>
          <w:ilvl w:val="0"/>
          <w:numId w:val="2"/>
        </w:numPr>
        <w:textAlignment w:val="baseline"/>
        <w:rPr>
          <w:rFonts w:asciiTheme="minorHAnsi" w:eastAsia="Times New Roman" w:hAnsiTheme="minorHAnsi" w:cstheme="minorHAnsi"/>
          <w:kern w:val="0"/>
          <w:lang w:eastAsia="en-GB"/>
          <w14:ligatures w14:val="none"/>
        </w:rPr>
      </w:pPr>
      <w:r w:rsidRPr="00B85A4A">
        <w:rPr>
          <w:rFonts w:asciiTheme="minorHAnsi" w:eastAsia="Times New Roman" w:hAnsiTheme="minorHAnsi" w:cstheme="minorHAnsi"/>
          <w:b/>
          <w:bCs/>
          <w:color w:val="000000"/>
          <w:kern w:val="0"/>
          <w:u w:val="single"/>
          <w:shd w:val="clear" w:color="auto" w:fill="FFFF00"/>
          <w:lang w:eastAsia="en-GB"/>
          <w14:ligatures w14:val="none"/>
        </w:rPr>
        <w:t>This communication should be pasted into the body of an email (rather than as an attachment), which should be sent with a read receipt requested;</w:t>
      </w:r>
      <w:r w:rsidRPr="00B85A4A">
        <w:rPr>
          <w:rFonts w:asciiTheme="minorHAnsi" w:eastAsia="Times New Roman" w:hAnsiTheme="minorHAnsi" w:cstheme="minorHAnsi"/>
          <w:color w:val="000000"/>
          <w:kern w:val="0"/>
          <w:lang w:eastAsia="en-GB"/>
          <w14:ligatures w14:val="none"/>
        </w:rPr>
        <w:t> </w:t>
      </w:r>
    </w:p>
    <w:p w14:paraId="255E1FCA" w14:textId="77777777" w:rsidR="00B85A4A" w:rsidRPr="00B85A4A" w:rsidRDefault="00B85A4A" w:rsidP="00B85A4A">
      <w:pPr>
        <w:numPr>
          <w:ilvl w:val="0"/>
          <w:numId w:val="2"/>
        </w:numPr>
        <w:textAlignment w:val="baseline"/>
        <w:rPr>
          <w:rFonts w:asciiTheme="minorHAnsi" w:eastAsia="Times New Roman" w:hAnsiTheme="minorHAnsi" w:cstheme="minorHAnsi"/>
          <w:kern w:val="0"/>
          <w:lang w:eastAsia="en-GB"/>
          <w14:ligatures w14:val="none"/>
        </w:rPr>
      </w:pPr>
      <w:r w:rsidRPr="00B85A4A">
        <w:rPr>
          <w:rFonts w:asciiTheme="minorHAnsi" w:eastAsia="Times New Roman" w:hAnsiTheme="minorHAnsi" w:cstheme="minorHAnsi"/>
          <w:b/>
          <w:bCs/>
          <w:color w:val="000000"/>
          <w:kern w:val="0"/>
          <w:u w:val="single"/>
          <w:shd w:val="clear" w:color="auto" w:fill="FFFF00"/>
          <w:lang w:eastAsia="en-GB"/>
          <w14:ligatures w14:val="none"/>
        </w:rPr>
        <w:t>The ‘TO’ field of the email must be addressed to an individual parent (separate emails should be sent to each individual parent);</w:t>
      </w:r>
      <w:r w:rsidRPr="00B85A4A">
        <w:rPr>
          <w:rFonts w:asciiTheme="minorHAnsi" w:eastAsia="Times New Roman" w:hAnsiTheme="minorHAnsi" w:cstheme="minorHAnsi"/>
          <w:color w:val="000000"/>
          <w:kern w:val="0"/>
          <w:lang w:eastAsia="en-GB"/>
          <w14:ligatures w14:val="none"/>
        </w:rPr>
        <w:t> </w:t>
      </w:r>
    </w:p>
    <w:p w14:paraId="26F649F2" w14:textId="77777777" w:rsidR="00B85A4A" w:rsidRPr="00B85A4A" w:rsidRDefault="00B85A4A" w:rsidP="00B85A4A">
      <w:pPr>
        <w:numPr>
          <w:ilvl w:val="0"/>
          <w:numId w:val="2"/>
        </w:numPr>
        <w:textAlignment w:val="baseline"/>
        <w:rPr>
          <w:rFonts w:asciiTheme="minorHAnsi" w:eastAsia="Times New Roman" w:hAnsiTheme="minorHAnsi" w:cstheme="minorHAnsi"/>
          <w:kern w:val="0"/>
          <w:lang w:eastAsia="en-GB"/>
          <w14:ligatures w14:val="none"/>
        </w:rPr>
      </w:pPr>
      <w:r w:rsidRPr="00B85A4A">
        <w:rPr>
          <w:rFonts w:asciiTheme="minorHAnsi" w:eastAsia="Times New Roman" w:hAnsiTheme="minorHAnsi" w:cstheme="minorHAnsi"/>
          <w:b/>
          <w:bCs/>
          <w:color w:val="000000"/>
          <w:kern w:val="0"/>
          <w:u w:val="single"/>
          <w:shd w:val="clear" w:color="auto" w:fill="FFFF00"/>
          <w:lang w:eastAsia="en-GB"/>
          <w14:ligatures w14:val="none"/>
        </w:rPr>
        <w:t>The subject field should make clear the content of the communication. Please note parent/s email addresses must not be in the CC or BCC field;</w:t>
      </w:r>
      <w:r w:rsidRPr="00B85A4A">
        <w:rPr>
          <w:rFonts w:asciiTheme="minorHAnsi" w:eastAsia="Times New Roman" w:hAnsiTheme="minorHAnsi" w:cstheme="minorHAnsi"/>
          <w:color w:val="000000"/>
          <w:kern w:val="0"/>
          <w:lang w:eastAsia="en-GB"/>
          <w14:ligatures w14:val="none"/>
        </w:rPr>
        <w:t> </w:t>
      </w:r>
    </w:p>
    <w:p w14:paraId="517FA048" w14:textId="77777777" w:rsidR="00B85A4A" w:rsidRPr="00B85A4A" w:rsidRDefault="00B85A4A" w:rsidP="00B85A4A">
      <w:pPr>
        <w:numPr>
          <w:ilvl w:val="0"/>
          <w:numId w:val="2"/>
        </w:numPr>
        <w:textAlignment w:val="baseline"/>
        <w:rPr>
          <w:rFonts w:asciiTheme="minorHAnsi" w:eastAsia="Times New Roman" w:hAnsiTheme="minorHAnsi" w:cstheme="minorHAnsi"/>
          <w:kern w:val="0"/>
          <w:lang w:eastAsia="en-GB"/>
          <w14:ligatures w14:val="none"/>
        </w:rPr>
      </w:pPr>
      <w:r w:rsidRPr="00B85A4A">
        <w:rPr>
          <w:rFonts w:asciiTheme="minorHAnsi" w:eastAsia="Times New Roman" w:hAnsiTheme="minorHAnsi" w:cstheme="minorHAnsi"/>
          <w:b/>
          <w:bCs/>
          <w:color w:val="000000"/>
          <w:kern w:val="0"/>
          <w:u w:val="single"/>
          <w:shd w:val="clear" w:color="auto" w:fill="FFFF00"/>
          <w:lang w:eastAsia="en-GB"/>
          <w14:ligatures w14:val="none"/>
        </w:rPr>
        <w:t>If being sent as a letter, please ensure the full address section is completed as per the below and send to each parent via first class royal mail post.</w:t>
      </w:r>
      <w:r w:rsidRPr="00B85A4A">
        <w:rPr>
          <w:rFonts w:asciiTheme="minorHAnsi" w:eastAsia="Times New Roman" w:hAnsiTheme="minorHAnsi" w:cstheme="minorHAnsi"/>
          <w:color w:val="000000"/>
          <w:kern w:val="0"/>
          <w:lang w:eastAsia="en-GB"/>
          <w14:ligatures w14:val="none"/>
        </w:rPr>
        <w:t> </w:t>
      </w:r>
    </w:p>
    <w:p w14:paraId="68086380" w14:textId="77777777" w:rsidR="00B85A4A" w:rsidRDefault="00B85A4A" w:rsidP="00B85A4A">
      <w:pPr>
        <w:rPr>
          <w:rFonts w:asciiTheme="minorHAnsi" w:eastAsia="Times New Roman" w:hAnsiTheme="minorHAnsi" w:cstheme="minorHAnsi"/>
          <w:kern w:val="0"/>
          <w14:ligatures w14:val="none"/>
        </w:rPr>
      </w:pPr>
    </w:p>
    <w:p w14:paraId="352F5724" w14:textId="77777777" w:rsidR="00B85A4A" w:rsidRDefault="00B85A4A" w:rsidP="00B85A4A">
      <w:pPr>
        <w:rPr>
          <w:rFonts w:asciiTheme="minorHAnsi" w:eastAsia="Times New Roman" w:hAnsiTheme="minorHAnsi" w:cstheme="minorHAnsi"/>
          <w:kern w:val="0"/>
          <w14:ligatures w14:val="none"/>
        </w:rPr>
      </w:pPr>
    </w:p>
    <w:p w14:paraId="086B9DB4" w14:textId="77777777" w:rsidR="00B85A4A" w:rsidRPr="00B85A4A" w:rsidRDefault="00B85A4A" w:rsidP="00B85A4A">
      <w:pPr>
        <w:rPr>
          <w:rFonts w:asciiTheme="minorHAnsi" w:eastAsia="Times New Roman" w:hAnsiTheme="minorHAnsi" w:cstheme="minorHAnsi"/>
          <w:b/>
          <w:kern w:val="0"/>
          <w14:ligatures w14:val="none"/>
        </w:rPr>
      </w:pPr>
      <w:r w:rsidRPr="00B85A4A">
        <w:rPr>
          <w:rFonts w:asciiTheme="minorHAnsi" w:eastAsia="Times New Roman" w:hAnsiTheme="minorHAnsi" w:cstheme="minorHAnsi"/>
          <w:b/>
          <w:kern w:val="0"/>
          <w14:ligatures w14:val="none"/>
        </w:rPr>
        <w:t xml:space="preserve">IMPORTANT POINTS FOR SCHOOL TO NOTE:  </w:t>
      </w:r>
    </w:p>
    <w:p w14:paraId="238DBF76" w14:textId="77777777" w:rsidR="00B85A4A" w:rsidRPr="00B85A4A" w:rsidRDefault="00B85A4A" w:rsidP="00B85A4A">
      <w:pPr>
        <w:rPr>
          <w:rFonts w:asciiTheme="minorHAnsi" w:eastAsia="Times New Roman" w:hAnsiTheme="minorHAnsi" w:cstheme="minorHAnsi"/>
          <w:b/>
          <w:kern w:val="0"/>
          <w14:ligatures w14:val="none"/>
        </w:rPr>
      </w:pPr>
    </w:p>
    <w:p w14:paraId="0FF6D245" w14:textId="77777777" w:rsidR="00B85A4A" w:rsidRPr="00B85A4A" w:rsidRDefault="00B85A4A" w:rsidP="00B85A4A">
      <w:pPr>
        <w:numPr>
          <w:ilvl w:val="0"/>
          <w:numId w:val="1"/>
        </w:numPr>
        <w:contextualSpacing/>
        <w:rPr>
          <w:rFonts w:asciiTheme="minorHAnsi" w:eastAsia="Times New Roman" w:hAnsiTheme="minorHAnsi" w:cstheme="minorHAnsi"/>
          <w:kern w:val="0"/>
          <w14:ligatures w14:val="none"/>
        </w:rPr>
      </w:pPr>
      <w:r w:rsidRPr="00B85A4A">
        <w:rPr>
          <w:rFonts w:asciiTheme="minorHAnsi" w:eastAsia="Times New Roman" w:hAnsiTheme="minorHAnsi" w:cstheme="minorHAnsi"/>
          <w:kern w:val="0"/>
          <w14:ligatures w14:val="none"/>
        </w:rPr>
        <w:t>This communication can be sent as soon as a school has reason to believe a pupil / family is/was on holiday and either:</w:t>
      </w:r>
    </w:p>
    <w:p w14:paraId="0AED6C56" w14:textId="77777777" w:rsidR="00B85A4A" w:rsidRPr="00B85A4A" w:rsidRDefault="00B85A4A" w:rsidP="00B85A4A">
      <w:pPr>
        <w:numPr>
          <w:ilvl w:val="1"/>
          <w:numId w:val="1"/>
        </w:numPr>
        <w:contextualSpacing/>
        <w:rPr>
          <w:rFonts w:asciiTheme="minorHAnsi" w:eastAsia="Times New Roman" w:hAnsiTheme="minorHAnsi" w:cstheme="minorHAnsi"/>
          <w:kern w:val="0"/>
          <w14:ligatures w14:val="none"/>
        </w:rPr>
      </w:pPr>
      <w:r w:rsidRPr="00B85A4A">
        <w:rPr>
          <w:rFonts w:asciiTheme="minorHAnsi" w:eastAsia="Times New Roman" w:hAnsiTheme="minorHAnsi" w:cstheme="minorHAnsi"/>
          <w:kern w:val="0"/>
          <w14:ligatures w14:val="none"/>
        </w:rPr>
        <w:t>no application was made prior to the absence; OR</w:t>
      </w:r>
    </w:p>
    <w:p w14:paraId="5161D11B" w14:textId="77777777" w:rsidR="00B85A4A" w:rsidRPr="00B85A4A" w:rsidRDefault="00B85A4A" w:rsidP="00B85A4A">
      <w:pPr>
        <w:numPr>
          <w:ilvl w:val="1"/>
          <w:numId w:val="1"/>
        </w:numPr>
        <w:contextualSpacing/>
        <w:rPr>
          <w:rFonts w:asciiTheme="minorHAnsi" w:eastAsia="Times New Roman" w:hAnsiTheme="minorHAnsi" w:cstheme="minorHAnsi"/>
          <w:kern w:val="0"/>
          <w14:ligatures w14:val="none"/>
        </w:rPr>
      </w:pPr>
      <w:r w:rsidRPr="00B85A4A">
        <w:rPr>
          <w:rFonts w:asciiTheme="minorHAnsi" w:eastAsia="Times New Roman" w:hAnsiTheme="minorHAnsi" w:cstheme="minorHAnsi"/>
          <w:kern w:val="0"/>
          <w14:ligatures w14:val="none"/>
        </w:rPr>
        <w:t xml:space="preserve">Parent/carer has chosen to report the pupil as ill. </w:t>
      </w:r>
    </w:p>
    <w:p w14:paraId="309FE14C" w14:textId="77777777" w:rsidR="00B85A4A" w:rsidRPr="00B85A4A" w:rsidRDefault="00B85A4A" w:rsidP="00B85A4A">
      <w:pPr>
        <w:numPr>
          <w:ilvl w:val="1"/>
          <w:numId w:val="1"/>
        </w:numPr>
        <w:contextualSpacing/>
        <w:rPr>
          <w:rFonts w:asciiTheme="minorHAnsi" w:eastAsia="Times New Roman" w:hAnsiTheme="minorHAnsi" w:cstheme="minorHAnsi"/>
          <w:kern w:val="0"/>
          <w14:ligatures w14:val="none"/>
        </w:rPr>
      </w:pPr>
      <w:r w:rsidRPr="00B85A4A">
        <w:rPr>
          <w:rFonts w:asciiTheme="minorHAnsi" w:eastAsia="Times New Roman" w:hAnsiTheme="minorHAnsi" w:cstheme="minorHAnsi"/>
          <w:kern w:val="0"/>
          <w14:ligatures w14:val="none"/>
        </w:rPr>
        <w:t>Where the parent/carer has reported the child as ill, schools must stipulate a date (providing at least 5 working days) by which the parent must provide valid evidence to support that the child was in fact ill - should this not be provided, it may be assumed that no evidence is available, and the family were on holiday.</w:t>
      </w:r>
    </w:p>
    <w:p w14:paraId="0092F2BC" w14:textId="77777777" w:rsidR="00B85A4A" w:rsidRPr="00B85A4A" w:rsidRDefault="00B85A4A" w:rsidP="00B85A4A">
      <w:pPr>
        <w:numPr>
          <w:ilvl w:val="1"/>
          <w:numId w:val="1"/>
        </w:numPr>
        <w:contextualSpacing/>
        <w:rPr>
          <w:rFonts w:asciiTheme="minorHAnsi" w:eastAsia="Times New Roman" w:hAnsiTheme="minorHAnsi" w:cstheme="minorHAnsi"/>
          <w:b/>
          <w:bCs/>
          <w:kern w:val="0"/>
          <w14:ligatures w14:val="none"/>
        </w:rPr>
      </w:pPr>
      <w:r w:rsidRPr="00B85A4A">
        <w:rPr>
          <w:rFonts w:asciiTheme="minorHAnsi" w:eastAsia="Times New Roman" w:hAnsiTheme="minorHAnsi" w:cstheme="minorHAnsi"/>
          <w:kern w:val="0"/>
          <w14:ligatures w14:val="none"/>
        </w:rPr>
        <w:t>Schools must apply for any legal intervention as soon as they can be sure parents have received this communication or, any deadline set for further information/contact has passed.</w:t>
      </w:r>
    </w:p>
    <w:p w14:paraId="407FAB2E" w14:textId="77777777" w:rsidR="00B85A4A" w:rsidRPr="00B85A4A" w:rsidRDefault="00B85A4A" w:rsidP="00B85A4A">
      <w:pPr>
        <w:rPr>
          <w:rFonts w:asciiTheme="minorHAnsi" w:eastAsia="Times New Roman" w:hAnsiTheme="minorHAnsi" w:cstheme="minorHAnsi"/>
          <w:kern w:val="0"/>
          <w14:ligatures w14:val="none"/>
        </w:rPr>
      </w:pPr>
    </w:p>
    <w:p w14:paraId="18EB3B5F" w14:textId="77777777" w:rsidR="00B85A4A" w:rsidRPr="00B85A4A" w:rsidRDefault="00B85A4A" w:rsidP="00B85A4A">
      <w:pPr>
        <w:rPr>
          <w:rFonts w:asciiTheme="minorHAnsi" w:eastAsia="Times New Roman" w:hAnsiTheme="minorHAnsi" w:cstheme="minorHAnsi"/>
          <w:i/>
          <w:iCs/>
          <w:kern w:val="0"/>
          <w14:ligatures w14:val="none"/>
        </w:rPr>
      </w:pPr>
    </w:p>
    <w:p w14:paraId="13516D14" w14:textId="77777777" w:rsidR="00B85A4A" w:rsidRPr="00B85A4A" w:rsidRDefault="00B85A4A" w:rsidP="00B85A4A">
      <w:pPr>
        <w:jc w:val="both"/>
        <w:textAlignment w:val="baseline"/>
        <w:rPr>
          <w:rFonts w:asciiTheme="minorHAnsi" w:eastAsia="Times New Roman" w:hAnsiTheme="minorHAnsi" w:cstheme="minorHAnsi"/>
          <w:kern w:val="0"/>
          <w:lang w:eastAsia="en-GB"/>
          <w14:ligatures w14:val="none"/>
        </w:rPr>
      </w:pPr>
      <w:r w:rsidRPr="00B85A4A">
        <w:rPr>
          <w:rFonts w:asciiTheme="minorHAnsi" w:eastAsia="Times New Roman" w:hAnsiTheme="minorHAnsi" w:cstheme="minorHAnsi"/>
          <w:kern w:val="0"/>
          <w:u w:val="single"/>
          <w:shd w:val="clear" w:color="auto" w:fill="C0C0C0"/>
          <w:lang w:eastAsia="en-GB"/>
          <w14:ligatures w14:val="none"/>
        </w:rPr>
        <w:t>Title, full forename name and surname</w:t>
      </w:r>
      <w:r w:rsidRPr="00B85A4A">
        <w:rPr>
          <w:rFonts w:asciiTheme="minorHAnsi" w:eastAsia="Times New Roman" w:hAnsiTheme="minorHAnsi" w:cstheme="minorHAnsi"/>
          <w:kern w:val="0"/>
          <w:lang w:eastAsia="en-GB"/>
          <w14:ligatures w14:val="none"/>
        </w:rPr>
        <w:t> </w:t>
      </w:r>
    </w:p>
    <w:p w14:paraId="35D24945" w14:textId="77777777" w:rsidR="00B85A4A" w:rsidRPr="00B85A4A" w:rsidRDefault="00B85A4A" w:rsidP="00B85A4A">
      <w:pPr>
        <w:jc w:val="both"/>
        <w:textAlignment w:val="baseline"/>
        <w:rPr>
          <w:rFonts w:asciiTheme="minorHAnsi" w:eastAsia="Times New Roman" w:hAnsiTheme="minorHAnsi" w:cstheme="minorHAnsi"/>
          <w:kern w:val="0"/>
          <w:lang w:eastAsia="en-GB"/>
          <w14:ligatures w14:val="none"/>
        </w:rPr>
      </w:pPr>
      <w:r w:rsidRPr="00B85A4A">
        <w:rPr>
          <w:rFonts w:asciiTheme="minorHAnsi" w:eastAsia="Times New Roman" w:hAnsiTheme="minorHAnsi" w:cstheme="minorHAnsi"/>
          <w:kern w:val="0"/>
          <w:shd w:val="clear" w:color="auto" w:fill="C0C0C0"/>
          <w:lang w:eastAsia="en-GB"/>
          <w14:ligatures w14:val="none"/>
        </w:rPr>
        <w:t>Full address</w:t>
      </w:r>
      <w:r w:rsidRPr="00B85A4A">
        <w:rPr>
          <w:rFonts w:asciiTheme="minorHAnsi" w:eastAsia="Times New Roman" w:hAnsiTheme="minorHAnsi" w:cstheme="minorHAnsi"/>
          <w:kern w:val="0"/>
          <w:lang w:eastAsia="en-GB"/>
          <w14:ligatures w14:val="none"/>
        </w:rPr>
        <w:t> </w:t>
      </w:r>
    </w:p>
    <w:p w14:paraId="5F51ADF6" w14:textId="77777777" w:rsidR="00B85A4A" w:rsidRPr="00B85A4A" w:rsidRDefault="00B85A4A" w:rsidP="00B85A4A">
      <w:pPr>
        <w:jc w:val="both"/>
        <w:textAlignment w:val="baseline"/>
        <w:rPr>
          <w:rFonts w:asciiTheme="minorHAnsi" w:eastAsia="Times New Roman" w:hAnsiTheme="minorHAnsi" w:cstheme="minorHAnsi"/>
          <w:kern w:val="0"/>
          <w:lang w:eastAsia="en-GB"/>
          <w14:ligatures w14:val="none"/>
        </w:rPr>
      </w:pPr>
      <w:r w:rsidRPr="00B85A4A">
        <w:rPr>
          <w:rFonts w:asciiTheme="minorHAnsi" w:eastAsia="Times New Roman" w:hAnsiTheme="minorHAnsi" w:cstheme="minorHAnsi"/>
          <w:kern w:val="0"/>
          <w:shd w:val="clear" w:color="auto" w:fill="C0C0C0"/>
          <w:lang w:eastAsia="en-GB"/>
          <w14:ligatures w14:val="none"/>
        </w:rPr>
        <w:t>Full address</w:t>
      </w:r>
      <w:r w:rsidRPr="00B85A4A">
        <w:rPr>
          <w:rFonts w:asciiTheme="minorHAnsi" w:eastAsia="Times New Roman" w:hAnsiTheme="minorHAnsi" w:cstheme="minorHAnsi"/>
          <w:kern w:val="0"/>
          <w:lang w:eastAsia="en-GB"/>
          <w14:ligatures w14:val="none"/>
        </w:rPr>
        <w:t> </w:t>
      </w:r>
    </w:p>
    <w:p w14:paraId="5B8BA4A9" w14:textId="77777777" w:rsidR="00B85A4A" w:rsidRPr="00B85A4A" w:rsidRDefault="00B85A4A" w:rsidP="00B85A4A">
      <w:pPr>
        <w:jc w:val="both"/>
        <w:textAlignment w:val="baseline"/>
        <w:rPr>
          <w:rFonts w:asciiTheme="minorHAnsi" w:eastAsia="Times New Roman" w:hAnsiTheme="minorHAnsi" w:cstheme="minorHAnsi"/>
          <w:kern w:val="0"/>
          <w:lang w:eastAsia="en-GB"/>
          <w14:ligatures w14:val="none"/>
        </w:rPr>
      </w:pPr>
      <w:r w:rsidRPr="00B85A4A">
        <w:rPr>
          <w:rFonts w:asciiTheme="minorHAnsi" w:eastAsia="Times New Roman" w:hAnsiTheme="minorHAnsi" w:cstheme="minorHAnsi"/>
          <w:kern w:val="0"/>
          <w:shd w:val="clear" w:color="auto" w:fill="C0C0C0"/>
          <w:lang w:eastAsia="en-GB"/>
          <w14:ligatures w14:val="none"/>
        </w:rPr>
        <w:t>Postcode (ensure is accurate)</w:t>
      </w:r>
      <w:r w:rsidRPr="00B85A4A">
        <w:rPr>
          <w:rFonts w:asciiTheme="minorHAnsi" w:eastAsia="Times New Roman" w:hAnsiTheme="minorHAnsi" w:cstheme="minorHAnsi"/>
          <w:kern w:val="0"/>
          <w:lang w:eastAsia="en-GB"/>
          <w14:ligatures w14:val="none"/>
        </w:rPr>
        <w:t> </w:t>
      </w:r>
    </w:p>
    <w:p w14:paraId="1738CF9F" w14:textId="77777777" w:rsidR="00B85A4A" w:rsidRPr="00B85A4A" w:rsidRDefault="00B85A4A" w:rsidP="00B85A4A">
      <w:pPr>
        <w:jc w:val="both"/>
        <w:textAlignment w:val="baseline"/>
        <w:rPr>
          <w:rFonts w:asciiTheme="minorHAnsi" w:eastAsia="Times New Roman" w:hAnsiTheme="minorHAnsi" w:cstheme="minorHAnsi"/>
          <w:kern w:val="0"/>
          <w:lang w:eastAsia="en-GB"/>
          <w14:ligatures w14:val="none"/>
        </w:rPr>
      </w:pPr>
      <w:r w:rsidRPr="00B85A4A">
        <w:rPr>
          <w:rFonts w:asciiTheme="minorHAnsi" w:eastAsia="Times New Roman" w:hAnsiTheme="minorHAnsi" w:cstheme="minorHAnsi"/>
          <w:kern w:val="0"/>
          <w:lang w:eastAsia="en-GB"/>
          <w14:ligatures w14:val="none"/>
        </w:rPr>
        <w:t> </w:t>
      </w:r>
    </w:p>
    <w:p w14:paraId="7981D3A3" w14:textId="77777777" w:rsidR="00B85A4A" w:rsidRPr="00B85A4A" w:rsidRDefault="00B85A4A" w:rsidP="00B85A4A">
      <w:pPr>
        <w:jc w:val="both"/>
        <w:textAlignment w:val="baseline"/>
        <w:rPr>
          <w:rFonts w:asciiTheme="minorHAnsi" w:eastAsia="Times New Roman" w:hAnsiTheme="minorHAnsi" w:cstheme="minorHAnsi"/>
          <w:kern w:val="0"/>
          <w:shd w:val="clear" w:color="auto" w:fill="C0C0C0"/>
          <w:lang w:eastAsia="en-GB"/>
          <w14:ligatures w14:val="none"/>
        </w:rPr>
      </w:pPr>
      <w:r w:rsidRPr="00B85A4A">
        <w:rPr>
          <w:rFonts w:asciiTheme="minorHAnsi" w:eastAsia="Times New Roman" w:hAnsiTheme="minorHAnsi" w:cstheme="minorHAnsi"/>
          <w:kern w:val="0"/>
          <w:shd w:val="clear" w:color="auto" w:fill="C0C0C0"/>
          <w:lang w:eastAsia="en-GB"/>
          <w14:ligatures w14:val="none"/>
        </w:rPr>
        <w:t>Date </w:t>
      </w:r>
    </w:p>
    <w:p w14:paraId="04A0FBFF" w14:textId="77777777" w:rsidR="00B85A4A" w:rsidRPr="00B85A4A" w:rsidRDefault="00B85A4A" w:rsidP="00B85A4A">
      <w:pPr>
        <w:jc w:val="both"/>
        <w:textAlignment w:val="baseline"/>
        <w:rPr>
          <w:rFonts w:asciiTheme="minorHAnsi" w:eastAsia="Times New Roman" w:hAnsiTheme="minorHAnsi" w:cstheme="minorHAnsi"/>
          <w:kern w:val="0"/>
          <w:lang w:eastAsia="en-GB"/>
          <w14:ligatures w14:val="none"/>
        </w:rPr>
      </w:pPr>
      <w:r w:rsidRPr="00B85A4A">
        <w:rPr>
          <w:rFonts w:asciiTheme="minorHAnsi" w:eastAsia="Times New Roman" w:hAnsiTheme="minorHAnsi" w:cstheme="minorHAnsi"/>
          <w:kern w:val="0"/>
          <w:lang w:eastAsia="en-GB"/>
          <w14:ligatures w14:val="none"/>
        </w:rPr>
        <w:t> </w:t>
      </w:r>
    </w:p>
    <w:p w14:paraId="2EF008C8" w14:textId="77777777" w:rsidR="00B85A4A" w:rsidRPr="00B85A4A" w:rsidRDefault="00B85A4A" w:rsidP="00B85A4A">
      <w:pPr>
        <w:jc w:val="both"/>
        <w:textAlignment w:val="baseline"/>
        <w:rPr>
          <w:rFonts w:asciiTheme="minorHAnsi" w:eastAsia="Times New Roman" w:hAnsiTheme="minorHAnsi" w:cstheme="minorHAnsi"/>
          <w:kern w:val="0"/>
          <w:lang w:eastAsia="en-GB"/>
          <w14:ligatures w14:val="none"/>
        </w:rPr>
      </w:pPr>
      <w:r w:rsidRPr="00B85A4A">
        <w:rPr>
          <w:rFonts w:asciiTheme="minorHAnsi" w:eastAsia="Times New Roman" w:hAnsiTheme="minorHAnsi" w:cstheme="minorHAnsi"/>
          <w:kern w:val="0"/>
          <w:lang w:eastAsia="en-GB"/>
          <w14:ligatures w14:val="none"/>
        </w:rPr>
        <w:t xml:space="preserve">Dear </w:t>
      </w:r>
      <w:r w:rsidRPr="00B85A4A">
        <w:rPr>
          <w:rFonts w:asciiTheme="minorHAnsi" w:eastAsia="Times New Roman" w:hAnsiTheme="minorHAnsi" w:cstheme="minorHAnsi"/>
          <w:kern w:val="0"/>
          <w:shd w:val="clear" w:color="auto" w:fill="C0C0C0"/>
          <w:lang w:eastAsia="en-GB"/>
          <w14:ligatures w14:val="none"/>
        </w:rPr>
        <w:t>Title, Full Forename and Surname</w:t>
      </w:r>
      <w:r w:rsidRPr="00B85A4A">
        <w:rPr>
          <w:rFonts w:asciiTheme="minorHAnsi" w:eastAsia="Times New Roman" w:hAnsiTheme="minorHAnsi" w:cstheme="minorHAnsi"/>
          <w:kern w:val="0"/>
          <w:lang w:eastAsia="en-GB"/>
          <w14:ligatures w14:val="none"/>
        </w:rPr>
        <w:t>, </w:t>
      </w:r>
    </w:p>
    <w:p w14:paraId="498D9B66" w14:textId="77777777" w:rsidR="00B85A4A" w:rsidRPr="00B85A4A" w:rsidRDefault="00B85A4A" w:rsidP="00B85A4A">
      <w:pPr>
        <w:jc w:val="both"/>
        <w:textAlignment w:val="baseline"/>
        <w:rPr>
          <w:rFonts w:asciiTheme="minorHAnsi" w:eastAsia="Times New Roman" w:hAnsiTheme="minorHAnsi" w:cstheme="minorHAnsi"/>
          <w:kern w:val="0"/>
          <w:lang w:eastAsia="en-GB"/>
          <w14:ligatures w14:val="none"/>
        </w:rPr>
      </w:pPr>
    </w:p>
    <w:p w14:paraId="588F817A" w14:textId="77777777" w:rsidR="00B85A4A" w:rsidRPr="00B85A4A" w:rsidRDefault="00B85A4A" w:rsidP="00B85A4A">
      <w:pPr>
        <w:jc w:val="both"/>
        <w:textAlignment w:val="baseline"/>
        <w:rPr>
          <w:rFonts w:asciiTheme="minorHAnsi" w:eastAsia="Times New Roman" w:hAnsiTheme="minorHAnsi" w:cstheme="minorHAnsi"/>
          <w:kern w:val="0"/>
          <w:lang w:eastAsia="en-GB"/>
          <w14:ligatures w14:val="none"/>
        </w:rPr>
      </w:pPr>
      <w:r w:rsidRPr="00B85A4A">
        <w:rPr>
          <w:rFonts w:asciiTheme="minorHAnsi" w:eastAsia="Times New Roman" w:hAnsiTheme="minorHAnsi" w:cstheme="minorHAnsi"/>
          <w:b/>
          <w:bCs/>
          <w:kern w:val="0"/>
          <w:lang w:eastAsia="en-GB"/>
          <w14:ligatures w14:val="none"/>
        </w:rPr>
        <w:t xml:space="preserve">RE: </w:t>
      </w:r>
      <w:r w:rsidRPr="00B85A4A">
        <w:rPr>
          <w:rFonts w:asciiTheme="minorHAnsi" w:eastAsia="Times New Roman" w:hAnsiTheme="minorHAnsi" w:cstheme="minorHAnsi"/>
          <w:b/>
          <w:bCs/>
          <w:kern w:val="0"/>
          <w:shd w:val="clear" w:color="auto" w:fill="C0C0C0"/>
          <w:lang w:eastAsia="en-GB"/>
          <w14:ligatures w14:val="none"/>
        </w:rPr>
        <w:t>Pupil Name (Date of Birth)</w:t>
      </w:r>
      <w:r w:rsidRPr="00B85A4A">
        <w:rPr>
          <w:rFonts w:asciiTheme="minorHAnsi" w:eastAsia="Times New Roman" w:hAnsiTheme="minorHAnsi" w:cstheme="minorHAnsi"/>
          <w:kern w:val="0"/>
          <w:lang w:eastAsia="en-GB"/>
          <w14:ligatures w14:val="none"/>
        </w:rPr>
        <w:t> </w:t>
      </w:r>
    </w:p>
    <w:p w14:paraId="146714F7" w14:textId="77777777" w:rsidR="00B85A4A" w:rsidRPr="00B85A4A" w:rsidRDefault="00B85A4A" w:rsidP="00B85A4A">
      <w:pPr>
        <w:rPr>
          <w:rFonts w:asciiTheme="minorHAnsi" w:eastAsia="Times New Roman" w:hAnsiTheme="minorHAnsi" w:cstheme="minorHAnsi"/>
          <w:i/>
          <w:iCs/>
          <w:kern w:val="0"/>
          <w14:ligatures w14:val="none"/>
        </w:rPr>
      </w:pPr>
    </w:p>
    <w:p w14:paraId="519C13EF" w14:textId="77777777" w:rsidR="00B85A4A" w:rsidRPr="00B85A4A" w:rsidRDefault="00B85A4A" w:rsidP="00B85A4A">
      <w:pPr>
        <w:rPr>
          <w:rFonts w:asciiTheme="minorHAnsi" w:eastAsia="Times New Roman" w:hAnsiTheme="minorHAnsi" w:cstheme="minorHAnsi"/>
          <w:kern w:val="0"/>
          <w14:ligatures w14:val="none"/>
        </w:rPr>
      </w:pPr>
      <w:r w:rsidRPr="00B85A4A">
        <w:rPr>
          <w:rFonts w:asciiTheme="minorHAnsi" w:eastAsia="Times New Roman" w:hAnsiTheme="minorHAnsi" w:cstheme="minorHAnsi"/>
          <w:kern w:val="0"/>
          <w14:ligatures w14:val="none"/>
        </w:rPr>
        <w:t xml:space="preserve">I have noted that </w:t>
      </w:r>
      <w:r w:rsidRPr="00B85A4A">
        <w:rPr>
          <w:rFonts w:asciiTheme="minorHAnsi" w:eastAsia="Times New Roman" w:hAnsiTheme="minorHAnsi" w:cstheme="minorHAnsi"/>
          <w:kern w:val="0"/>
          <w:shd w:val="clear" w:color="auto" w:fill="BFBFBF" w:themeFill="background1" w:themeFillShade="BF"/>
          <w14:ligatures w14:val="none"/>
        </w:rPr>
        <w:t>CHILD FULL NAME</w:t>
      </w:r>
      <w:r w:rsidRPr="00B85A4A">
        <w:rPr>
          <w:rFonts w:asciiTheme="minorHAnsi" w:eastAsia="Times New Roman" w:hAnsiTheme="minorHAnsi" w:cstheme="minorHAnsi"/>
          <w:kern w:val="0"/>
          <w14:ligatures w14:val="none"/>
        </w:rPr>
        <w:t xml:space="preserve"> was reported absent due to illness from </w:t>
      </w:r>
      <w:r w:rsidRPr="00B85A4A">
        <w:rPr>
          <w:rFonts w:asciiTheme="minorHAnsi" w:eastAsia="Times New Roman" w:hAnsiTheme="minorHAnsi" w:cstheme="minorHAnsi"/>
          <w:kern w:val="0"/>
          <w:shd w:val="clear" w:color="auto" w:fill="D9D9D9" w:themeFill="background1" w:themeFillShade="D9"/>
          <w14:ligatures w14:val="none"/>
        </w:rPr>
        <w:t>DAY DATE MONTH YEAR</w:t>
      </w:r>
      <w:r w:rsidRPr="00B85A4A">
        <w:rPr>
          <w:rFonts w:asciiTheme="minorHAnsi" w:eastAsia="Times New Roman" w:hAnsiTheme="minorHAnsi" w:cstheme="minorHAnsi"/>
          <w:kern w:val="0"/>
          <w14:ligatures w14:val="none"/>
        </w:rPr>
        <w:t xml:space="preserve"> to </w:t>
      </w:r>
      <w:r w:rsidRPr="00B85A4A">
        <w:rPr>
          <w:rFonts w:asciiTheme="minorHAnsi" w:eastAsia="Times New Roman" w:hAnsiTheme="minorHAnsi" w:cstheme="minorHAnsi"/>
          <w:kern w:val="0"/>
          <w:shd w:val="clear" w:color="auto" w:fill="D9D9D9" w:themeFill="background1" w:themeFillShade="D9"/>
          <w14:ligatures w14:val="none"/>
        </w:rPr>
        <w:t>DAY DATE MONTH YEAR</w:t>
      </w:r>
      <w:r w:rsidRPr="00B85A4A">
        <w:rPr>
          <w:rFonts w:asciiTheme="minorHAnsi" w:eastAsia="Times New Roman" w:hAnsiTheme="minorHAnsi" w:cstheme="minorHAnsi"/>
          <w:kern w:val="0"/>
          <w14:ligatures w14:val="none"/>
        </w:rPr>
        <w:t xml:space="preserve">, a total of </w:t>
      </w:r>
      <w:r w:rsidRPr="00B85A4A">
        <w:rPr>
          <w:rFonts w:asciiTheme="minorHAnsi" w:eastAsia="Times New Roman" w:hAnsiTheme="minorHAnsi" w:cstheme="minorHAnsi"/>
          <w:kern w:val="0"/>
          <w:highlight w:val="lightGray"/>
          <w14:ligatures w14:val="none"/>
        </w:rPr>
        <w:t>XX</w:t>
      </w:r>
      <w:r w:rsidRPr="00B85A4A">
        <w:rPr>
          <w:rFonts w:asciiTheme="minorHAnsi" w:eastAsia="Times New Roman" w:hAnsiTheme="minorHAnsi" w:cstheme="minorHAnsi"/>
          <w:kern w:val="0"/>
          <w14:ligatures w14:val="none"/>
        </w:rPr>
        <w:t xml:space="preserve"> school days. However, we have reason to believe that this absence was due to a family holiday.</w:t>
      </w:r>
    </w:p>
    <w:p w14:paraId="6BB5873F" w14:textId="77777777" w:rsidR="00B85A4A" w:rsidRPr="00B85A4A" w:rsidRDefault="00B85A4A" w:rsidP="00B85A4A">
      <w:pPr>
        <w:rPr>
          <w:rFonts w:asciiTheme="minorHAnsi" w:eastAsia="Times New Roman" w:hAnsiTheme="minorHAnsi" w:cstheme="minorHAnsi"/>
          <w:i/>
          <w:iCs/>
          <w:kern w:val="0"/>
          <w14:ligatures w14:val="none"/>
        </w:rPr>
      </w:pPr>
    </w:p>
    <w:p w14:paraId="2E126A68" w14:textId="77777777" w:rsidR="00B85A4A" w:rsidRPr="00B85A4A" w:rsidRDefault="00B85A4A" w:rsidP="00B85A4A">
      <w:pPr>
        <w:rPr>
          <w:rFonts w:asciiTheme="minorHAnsi" w:eastAsia="Times New Roman" w:hAnsiTheme="minorHAnsi" w:cstheme="minorHAnsi"/>
          <w:kern w:val="0"/>
          <w14:ligatures w14:val="none"/>
        </w:rPr>
      </w:pPr>
      <w:r w:rsidRPr="00B85A4A">
        <w:rPr>
          <w:rFonts w:asciiTheme="minorHAnsi" w:eastAsia="Times New Roman" w:hAnsiTheme="minorHAnsi" w:cstheme="minorHAnsi"/>
          <w:kern w:val="0"/>
          <w14:ligatures w14:val="none"/>
        </w:rPr>
        <w:lastRenderedPageBreak/>
        <w:t>You are now required to either:</w:t>
      </w:r>
    </w:p>
    <w:p w14:paraId="1388EEA0" w14:textId="77777777" w:rsidR="00B85A4A" w:rsidRPr="00B85A4A" w:rsidRDefault="00B85A4A" w:rsidP="00B85A4A">
      <w:pPr>
        <w:rPr>
          <w:rFonts w:asciiTheme="minorHAnsi" w:eastAsia="Times New Roman" w:hAnsiTheme="minorHAnsi" w:cstheme="minorHAnsi"/>
          <w:kern w:val="0"/>
          <w14:ligatures w14:val="none"/>
        </w:rPr>
      </w:pPr>
    </w:p>
    <w:p w14:paraId="0737379C" w14:textId="77777777" w:rsidR="00B85A4A" w:rsidRPr="00B85A4A" w:rsidRDefault="00B85A4A" w:rsidP="00B85A4A">
      <w:pPr>
        <w:numPr>
          <w:ilvl w:val="1"/>
          <w:numId w:val="1"/>
        </w:numPr>
        <w:contextualSpacing/>
        <w:rPr>
          <w:rFonts w:asciiTheme="minorHAnsi" w:eastAsia="Times New Roman" w:hAnsiTheme="minorHAnsi" w:cstheme="minorHAnsi"/>
          <w:kern w:val="0"/>
          <w14:ligatures w14:val="none"/>
        </w:rPr>
      </w:pPr>
      <w:r w:rsidRPr="00B85A4A">
        <w:rPr>
          <w:rFonts w:asciiTheme="minorHAnsi" w:eastAsia="Times New Roman" w:hAnsiTheme="minorHAnsi" w:cstheme="minorHAnsi"/>
          <w:kern w:val="0"/>
          <w14:ligatures w14:val="none"/>
        </w:rPr>
        <w:t>provide medical evidence in support of the reported illness; or</w:t>
      </w:r>
    </w:p>
    <w:p w14:paraId="6C5D1A16" w14:textId="77777777" w:rsidR="00B85A4A" w:rsidRPr="00B85A4A" w:rsidRDefault="00B85A4A" w:rsidP="00B85A4A">
      <w:pPr>
        <w:numPr>
          <w:ilvl w:val="1"/>
          <w:numId w:val="1"/>
        </w:numPr>
        <w:contextualSpacing/>
        <w:rPr>
          <w:rFonts w:asciiTheme="minorHAnsi" w:eastAsia="Times New Roman" w:hAnsiTheme="minorHAnsi" w:cstheme="minorHAnsi"/>
          <w:kern w:val="0"/>
          <w14:ligatures w14:val="none"/>
        </w:rPr>
      </w:pPr>
      <w:r w:rsidRPr="00B85A4A">
        <w:rPr>
          <w:rFonts w:asciiTheme="minorHAnsi" w:eastAsia="Times New Roman" w:hAnsiTheme="minorHAnsi" w:cstheme="minorHAnsi"/>
          <w:kern w:val="0"/>
          <w14:ligatures w14:val="none"/>
        </w:rPr>
        <w:t>share any circumstances related to this absence that you believe to be exceptional.</w:t>
      </w:r>
    </w:p>
    <w:p w14:paraId="4ABEA398" w14:textId="77777777" w:rsidR="00B85A4A" w:rsidRPr="00B85A4A" w:rsidRDefault="00B85A4A" w:rsidP="00B85A4A">
      <w:pPr>
        <w:rPr>
          <w:rFonts w:asciiTheme="minorHAnsi" w:eastAsia="Times New Roman" w:hAnsiTheme="minorHAnsi" w:cstheme="minorHAnsi"/>
          <w:kern w:val="0"/>
          <w14:ligatures w14:val="none"/>
        </w:rPr>
      </w:pPr>
    </w:p>
    <w:p w14:paraId="0E96E3C0" w14:textId="77777777" w:rsidR="00B85A4A" w:rsidRPr="00B85A4A" w:rsidRDefault="00B85A4A" w:rsidP="00B85A4A">
      <w:pPr>
        <w:rPr>
          <w:rFonts w:asciiTheme="minorHAnsi" w:eastAsia="Times New Roman" w:hAnsiTheme="minorHAnsi" w:cstheme="minorHAnsi"/>
          <w:kern w:val="0"/>
          <w14:ligatures w14:val="none"/>
        </w:rPr>
      </w:pPr>
      <w:r w:rsidRPr="00B85A4A">
        <w:rPr>
          <w:rFonts w:asciiTheme="minorHAnsi" w:eastAsia="Times New Roman" w:hAnsiTheme="minorHAnsi" w:cstheme="minorHAnsi"/>
          <w:kern w:val="0"/>
          <w14:ligatures w14:val="none"/>
        </w:rPr>
        <w:t xml:space="preserve">This information is required by </w:t>
      </w:r>
      <w:r w:rsidRPr="00B85A4A">
        <w:rPr>
          <w:rFonts w:asciiTheme="minorHAnsi" w:eastAsia="Times New Roman" w:hAnsiTheme="minorHAnsi" w:cstheme="minorHAnsi"/>
          <w:kern w:val="0"/>
          <w:highlight w:val="lightGray"/>
          <w14:ligatures w14:val="none"/>
        </w:rPr>
        <w:t>DAY DATE MONTH YEAR</w:t>
      </w:r>
      <w:r w:rsidRPr="00B85A4A">
        <w:rPr>
          <w:rFonts w:asciiTheme="minorHAnsi" w:eastAsia="Times New Roman" w:hAnsiTheme="minorHAnsi" w:cstheme="minorHAnsi"/>
          <w:kern w:val="0"/>
          <w14:ligatures w14:val="none"/>
        </w:rPr>
        <w:t xml:space="preserve"> </w:t>
      </w:r>
      <w:r w:rsidRPr="00B85A4A">
        <w:rPr>
          <w:rFonts w:asciiTheme="minorHAnsi" w:eastAsia="Times New Roman" w:hAnsiTheme="minorHAnsi" w:cstheme="minorHAnsi"/>
          <w:kern w:val="0"/>
          <w:highlight w:val="yellow"/>
          <w14:ligatures w14:val="none"/>
        </w:rPr>
        <w:t>(must be at least 5 working days from date of the letter)</w:t>
      </w:r>
      <w:r w:rsidRPr="00B85A4A">
        <w:rPr>
          <w:rFonts w:asciiTheme="minorHAnsi" w:eastAsia="Times New Roman" w:hAnsiTheme="minorHAnsi" w:cstheme="minorHAnsi"/>
          <w:kern w:val="0"/>
          <w14:ligatures w14:val="none"/>
        </w:rPr>
        <w:t>. Should evidence not be provided by this date, or should any reported circumstances related to this absence not be deemed exceptional, I will refer the matter to the Local Authority for legal action.</w:t>
      </w:r>
    </w:p>
    <w:p w14:paraId="4DABF4F2" w14:textId="77777777" w:rsidR="00B85A4A" w:rsidRPr="00B85A4A" w:rsidRDefault="00B85A4A" w:rsidP="00B85A4A">
      <w:pPr>
        <w:rPr>
          <w:rFonts w:asciiTheme="minorHAnsi" w:eastAsia="Times New Roman" w:hAnsiTheme="minorHAnsi" w:cstheme="minorHAnsi"/>
          <w:kern w:val="0"/>
          <w14:ligatures w14:val="none"/>
        </w:rPr>
      </w:pPr>
    </w:p>
    <w:p w14:paraId="58E0CA98" w14:textId="77777777" w:rsidR="00B85A4A" w:rsidRPr="00B85A4A" w:rsidRDefault="00B85A4A" w:rsidP="00B85A4A">
      <w:pPr>
        <w:textAlignment w:val="baseline"/>
        <w:rPr>
          <w:rFonts w:asciiTheme="minorHAnsi" w:eastAsia="Times New Roman" w:hAnsiTheme="minorHAnsi" w:cstheme="minorHAnsi"/>
          <w:kern w:val="0"/>
          <w:lang w:eastAsia="en-GB"/>
          <w14:ligatures w14:val="none"/>
        </w:rPr>
      </w:pPr>
      <w:r w:rsidRPr="00B85A4A">
        <w:rPr>
          <w:rFonts w:asciiTheme="minorHAnsi" w:eastAsia="Times New Roman" w:hAnsiTheme="minorHAnsi" w:cstheme="minorHAnsi"/>
          <w:kern w:val="0"/>
          <w:lang w:eastAsia="en-GB"/>
          <w14:ligatures w14:val="none"/>
        </w:rPr>
        <w:t>Please visit the Oxfordshire County Council website and search for “penalty notices” for more information about the penalty notice fine levels and maximum penalty notice limits which are detailed within Oxfordshire County Councils Code of Conduct.  </w:t>
      </w:r>
    </w:p>
    <w:p w14:paraId="42C90B86" w14:textId="77777777" w:rsidR="00B85A4A" w:rsidRPr="00B85A4A" w:rsidRDefault="00B85A4A" w:rsidP="00B85A4A">
      <w:pPr>
        <w:rPr>
          <w:rFonts w:asciiTheme="minorHAnsi" w:eastAsia="Times New Roman" w:hAnsiTheme="minorHAnsi" w:cstheme="minorHAnsi"/>
          <w:kern w:val="0"/>
          <w14:ligatures w14:val="none"/>
        </w:rPr>
      </w:pPr>
    </w:p>
    <w:p w14:paraId="35CBF982" w14:textId="77777777" w:rsidR="00B85A4A" w:rsidRPr="00B85A4A" w:rsidRDefault="00B85A4A" w:rsidP="00B85A4A">
      <w:pPr>
        <w:rPr>
          <w:rFonts w:asciiTheme="minorHAnsi" w:eastAsia="Times New Roman" w:hAnsiTheme="minorHAnsi" w:cstheme="minorHAnsi"/>
          <w:kern w:val="0"/>
          <w14:ligatures w14:val="none"/>
        </w:rPr>
      </w:pPr>
      <w:r w:rsidRPr="00B85A4A">
        <w:rPr>
          <w:rFonts w:asciiTheme="minorHAnsi" w:eastAsia="Times New Roman" w:hAnsiTheme="minorHAnsi" w:cstheme="minorHAnsi"/>
          <w:kern w:val="0"/>
          <w14:ligatures w14:val="none"/>
        </w:rPr>
        <w:t>Yours sincerely,</w:t>
      </w:r>
    </w:p>
    <w:p w14:paraId="6D2FC44B" w14:textId="77777777" w:rsidR="00B85A4A" w:rsidRPr="00B85A4A" w:rsidRDefault="00B85A4A" w:rsidP="00B85A4A">
      <w:pPr>
        <w:rPr>
          <w:rFonts w:asciiTheme="minorHAnsi" w:eastAsia="Times New Roman" w:hAnsiTheme="minorHAnsi" w:cstheme="minorHAnsi"/>
          <w:kern w:val="0"/>
          <w14:ligatures w14:val="none"/>
        </w:rPr>
      </w:pPr>
    </w:p>
    <w:p w14:paraId="5C8A69CE" w14:textId="77777777" w:rsidR="00B85A4A" w:rsidRPr="00B85A4A" w:rsidRDefault="00B85A4A" w:rsidP="00B85A4A">
      <w:pPr>
        <w:rPr>
          <w:rFonts w:asciiTheme="minorHAnsi" w:eastAsia="Times New Roman" w:hAnsiTheme="minorHAnsi" w:cstheme="minorHAnsi"/>
          <w:kern w:val="0"/>
          <w14:ligatures w14:val="none"/>
        </w:rPr>
      </w:pPr>
    </w:p>
    <w:p w14:paraId="4509E7B7" w14:textId="77777777" w:rsidR="00B85A4A" w:rsidRPr="00B85A4A" w:rsidRDefault="00B85A4A" w:rsidP="00B85A4A">
      <w:pPr>
        <w:rPr>
          <w:rFonts w:asciiTheme="minorHAnsi" w:eastAsia="Times New Roman" w:hAnsiTheme="minorHAnsi" w:cstheme="minorHAnsi"/>
          <w:kern w:val="0"/>
          <w14:ligatures w14:val="none"/>
        </w:rPr>
      </w:pPr>
    </w:p>
    <w:p w14:paraId="280B3631" w14:textId="77777777" w:rsidR="00B85A4A" w:rsidRPr="00B85A4A" w:rsidRDefault="00B85A4A" w:rsidP="00B85A4A">
      <w:pPr>
        <w:jc w:val="both"/>
        <w:textAlignment w:val="baseline"/>
        <w:rPr>
          <w:rFonts w:ascii="Segoe UI" w:eastAsia="Times New Roman" w:hAnsi="Segoe UI" w:cs="Segoe UI"/>
          <w:kern w:val="0"/>
          <w:sz w:val="18"/>
          <w:szCs w:val="18"/>
          <w:lang w:eastAsia="en-GB"/>
          <w14:ligatures w14:val="none"/>
        </w:rPr>
      </w:pPr>
      <w:r w:rsidRPr="00B85A4A">
        <w:rPr>
          <w:rFonts w:eastAsia="Times New Roman"/>
          <w:i/>
          <w:iCs/>
          <w:kern w:val="0"/>
          <w:sz w:val="22"/>
          <w:szCs w:val="22"/>
          <w:shd w:val="clear" w:color="auto" w:fill="C0C0C0"/>
          <w:lang w:eastAsia="en-GB"/>
          <w14:ligatures w14:val="none"/>
        </w:rPr>
        <w:t>Forename and Surname</w:t>
      </w:r>
      <w:r w:rsidRPr="00B85A4A">
        <w:rPr>
          <w:rFonts w:eastAsia="Times New Roman"/>
          <w:kern w:val="0"/>
          <w:lang w:eastAsia="en-GB"/>
          <w14:ligatures w14:val="none"/>
        </w:rPr>
        <w:t>  </w:t>
      </w:r>
    </w:p>
    <w:p w14:paraId="512AC00E" w14:textId="77777777" w:rsidR="00B85A4A" w:rsidRPr="00B85A4A" w:rsidRDefault="00B85A4A" w:rsidP="00B85A4A">
      <w:pPr>
        <w:jc w:val="both"/>
        <w:textAlignment w:val="baseline"/>
        <w:rPr>
          <w:rFonts w:ascii="Segoe UI" w:eastAsia="Times New Roman" w:hAnsi="Segoe UI" w:cs="Segoe UI"/>
          <w:kern w:val="0"/>
          <w:sz w:val="18"/>
          <w:szCs w:val="18"/>
          <w:lang w:eastAsia="en-GB"/>
          <w14:ligatures w14:val="none"/>
        </w:rPr>
      </w:pPr>
      <w:r w:rsidRPr="00B85A4A">
        <w:rPr>
          <w:rFonts w:eastAsia="Times New Roman"/>
          <w:i/>
          <w:iCs/>
          <w:kern w:val="0"/>
          <w:sz w:val="22"/>
          <w:szCs w:val="22"/>
          <w:shd w:val="clear" w:color="auto" w:fill="C0C0C0"/>
          <w:lang w:eastAsia="en-GB"/>
          <w14:ligatures w14:val="none"/>
        </w:rPr>
        <w:t>Position held</w:t>
      </w:r>
      <w:r w:rsidRPr="00B85A4A">
        <w:rPr>
          <w:rFonts w:eastAsia="Times New Roman"/>
          <w:kern w:val="0"/>
          <w:lang w:eastAsia="en-GB"/>
          <w14:ligatures w14:val="none"/>
        </w:rPr>
        <w:t>  </w:t>
      </w:r>
    </w:p>
    <w:p w14:paraId="7016B326" w14:textId="77777777" w:rsidR="00B85A4A" w:rsidRPr="00B85A4A" w:rsidRDefault="00B85A4A" w:rsidP="00B85A4A">
      <w:pPr>
        <w:jc w:val="both"/>
        <w:textAlignment w:val="baseline"/>
        <w:rPr>
          <w:rFonts w:ascii="Segoe UI" w:eastAsia="Times New Roman" w:hAnsi="Segoe UI" w:cs="Segoe UI"/>
          <w:kern w:val="0"/>
          <w:sz w:val="18"/>
          <w:szCs w:val="18"/>
          <w:lang w:eastAsia="en-GB"/>
          <w14:ligatures w14:val="none"/>
        </w:rPr>
      </w:pPr>
      <w:r w:rsidRPr="00B85A4A">
        <w:rPr>
          <w:rFonts w:ascii="Segoe UI" w:eastAsia="Times New Roman" w:hAnsi="Segoe UI" w:cs="Segoe UI"/>
          <w:kern w:val="0"/>
          <w:sz w:val="18"/>
          <w:szCs w:val="18"/>
          <w:lang w:eastAsia="en-GB"/>
          <w14:ligatures w14:val="none"/>
        </w:rPr>
        <w:t> </w:t>
      </w:r>
    </w:p>
    <w:p w14:paraId="31E39F62" w14:textId="77777777" w:rsidR="00B85A4A" w:rsidRPr="00B85A4A" w:rsidRDefault="00B85A4A" w:rsidP="00B85A4A">
      <w:pPr>
        <w:jc w:val="both"/>
        <w:textAlignment w:val="baseline"/>
        <w:rPr>
          <w:rFonts w:ascii="Segoe UI" w:eastAsia="Times New Roman" w:hAnsi="Segoe UI" w:cs="Segoe UI"/>
          <w:kern w:val="0"/>
          <w:sz w:val="18"/>
          <w:szCs w:val="18"/>
          <w:lang w:eastAsia="en-GB"/>
          <w14:ligatures w14:val="none"/>
        </w:rPr>
      </w:pPr>
      <w:r w:rsidRPr="00B85A4A">
        <w:rPr>
          <w:rFonts w:eastAsia="Times New Roman"/>
          <w:kern w:val="0"/>
          <w:sz w:val="22"/>
          <w:szCs w:val="22"/>
          <w:lang w:eastAsia="en-GB"/>
          <w14:ligatures w14:val="none"/>
        </w:rPr>
        <w:t xml:space="preserve">Telephone number: </w:t>
      </w:r>
      <w:r w:rsidRPr="00B85A4A">
        <w:rPr>
          <w:rFonts w:eastAsia="Times New Roman"/>
          <w:kern w:val="0"/>
          <w:sz w:val="22"/>
          <w:szCs w:val="22"/>
          <w:shd w:val="clear" w:color="auto" w:fill="C0C0C0"/>
          <w:lang w:eastAsia="en-GB"/>
          <w14:ligatures w14:val="none"/>
        </w:rPr>
        <w:t>XXXXXXXXX</w:t>
      </w:r>
      <w:r w:rsidRPr="00B85A4A">
        <w:rPr>
          <w:rFonts w:eastAsia="Times New Roman"/>
          <w:kern w:val="0"/>
          <w:lang w:eastAsia="en-GB"/>
          <w14:ligatures w14:val="none"/>
        </w:rPr>
        <w:t>  </w:t>
      </w:r>
    </w:p>
    <w:p w14:paraId="04663FB5" w14:textId="77777777" w:rsidR="00B85A4A" w:rsidRPr="00B85A4A" w:rsidRDefault="00B85A4A" w:rsidP="00B85A4A">
      <w:pPr>
        <w:jc w:val="both"/>
        <w:textAlignment w:val="baseline"/>
        <w:rPr>
          <w:rFonts w:ascii="Segoe UI" w:eastAsia="Times New Roman" w:hAnsi="Segoe UI" w:cs="Segoe UI"/>
          <w:kern w:val="0"/>
          <w:sz w:val="18"/>
          <w:szCs w:val="18"/>
          <w:lang w:eastAsia="en-GB"/>
          <w14:ligatures w14:val="none"/>
        </w:rPr>
      </w:pPr>
      <w:r w:rsidRPr="00B85A4A">
        <w:rPr>
          <w:rFonts w:eastAsia="Times New Roman"/>
          <w:kern w:val="0"/>
          <w:sz w:val="22"/>
          <w:szCs w:val="22"/>
          <w:lang w:eastAsia="en-GB"/>
          <w14:ligatures w14:val="none"/>
        </w:rPr>
        <w:t xml:space="preserve">Email: </w:t>
      </w:r>
      <w:r w:rsidRPr="00B85A4A">
        <w:rPr>
          <w:rFonts w:eastAsia="Times New Roman"/>
          <w:kern w:val="0"/>
          <w:sz w:val="22"/>
          <w:szCs w:val="22"/>
          <w:shd w:val="clear" w:color="auto" w:fill="C0C0C0"/>
          <w:lang w:eastAsia="en-GB"/>
          <w14:ligatures w14:val="none"/>
        </w:rPr>
        <w:t>XXXXXXXXX</w:t>
      </w:r>
      <w:r w:rsidRPr="00B85A4A">
        <w:rPr>
          <w:rFonts w:eastAsia="Times New Roman"/>
          <w:kern w:val="0"/>
          <w:lang w:eastAsia="en-GB"/>
          <w14:ligatures w14:val="none"/>
        </w:rPr>
        <w:t>  </w:t>
      </w:r>
    </w:p>
    <w:p w14:paraId="61A6B2B5" w14:textId="77777777" w:rsidR="00B85A4A" w:rsidRPr="00B85A4A" w:rsidRDefault="00B85A4A" w:rsidP="00B85A4A">
      <w:pPr>
        <w:spacing w:after="200" w:line="276" w:lineRule="auto"/>
        <w:rPr>
          <w:rFonts w:asciiTheme="minorHAnsi" w:eastAsia="Times New Roman" w:hAnsiTheme="minorHAnsi" w:cstheme="minorHAnsi"/>
          <w:kern w:val="0"/>
          <w14:ligatures w14:val="none"/>
        </w:rPr>
      </w:pPr>
    </w:p>
    <w:p w14:paraId="5322AD2F" w14:textId="77777777" w:rsidR="00B85A4A" w:rsidRPr="00B85A4A" w:rsidRDefault="00B85A4A" w:rsidP="00B85A4A">
      <w:pPr>
        <w:rPr>
          <w:rFonts w:asciiTheme="minorHAnsi" w:eastAsia="Times New Roman" w:hAnsiTheme="minorHAnsi" w:cstheme="minorHAnsi"/>
          <w:kern w:val="0"/>
          <w:szCs w:val="20"/>
          <w:highlight w:val="yellow"/>
          <w14:ligatures w14:val="none"/>
        </w:rPr>
      </w:pPr>
      <w:r w:rsidRPr="00B85A4A">
        <w:rPr>
          <w:rFonts w:asciiTheme="minorHAnsi" w:eastAsia="Times New Roman" w:hAnsiTheme="minorHAnsi" w:cstheme="minorHAnsi"/>
          <w:kern w:val="0"/>
          <w:szCs w:val="20"/>
          <w:highlight w:val="yellow"/>
          <w14:ligatures w14:val="none"/>
        </w:rPr>
        <w:t>NOTE ENSURE THE BELOW IS ENCLOSED/ATTACHED</w:t>
      </w:r>
    </w:p>
    <w:p w14:paraId="745ABF56" w14:textId="77777777" w:rsidR="00B85A4A" w:rsidRPr="00B85A4A" w:rsidRDefault="00B85A4A" w:rsidP="00B85A4A">
      <w:pPr>
        <w:spacing w:after="200" w:line="276" w:lineRule="auto"/>
        <w:rPr>
          <w:rFonts w:asciiTheme="minorHAnsi" w:eastAsia="Times New Roman" w:hAnsiTheme="minorHAnsi" w:cstheme="minorHAnsi"/>
          <w:kern w:val="0"/>
          <w:szCs w:val="20"/>
          <w:highlight w:val="yellow"/>
          <w14:ligatures w14:val="none"/>
        </w:rPr>
      </w:pPr>
      <w:r w:rsidRPr="00B85A4A">
        <w:rPr>
          <w:rFonts w:asciiTheme="minorHAnsi" w:eastAsia="Times New Roman" w:hAnsiTheme="minorHAnsi" w:cstheme="minorHAnsi"/>
          <w:kern w:val="0"/>
          <w:szCs w:val="20"/>
          <w:highlight w:val="yellow"/>
          <w14:ligatures w14:val="none"/>
        </w:rPr>
        <w:br w:type="page"/>
      </w:r>
    </w:p>
    <w:p w14:paraId="5BCA21AB" w14:textId="77777777" w:rsidR="00B85A4A" w:rsidRPr="00B85A4A" w:rsidRDefault="00B85A4A" w:rsidP="00B85A4A">
      <w:r w:rsidRPr="00B85A4A">
        <w:rPr>
          <w:b/>
          <w:bCs/>
        </w:rPr>
        <w:lastRenderedPageBreak/>
        <w:t>Helping Parents understand Penalty Notice Fines for School Attendance</w:t>
      </w:r>
      <w:r w:rsidRPr="00B85A4A">
        <w:t> </w:t>
      </w:r>
    </w:p>
    <w:p w14:paraId="747A7755" w14:textId="77777777" w:rsidR="00B85A4A" w:rsidRPr="00B85A4A" w:rsidRDefault="00B85A4A" w:rsidP="00B85A4A">
      <w:r w:rsidRPr="00B85A4A">
        <w:t>From 19 August 2024, there is a National Framework for Penalty Notice Fines being issued for unauthorised absences recorded by schools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2"/>
      </w:tblGrid>
      <w:tr w:rsidR="00B85A4A" w:rsidRPr="00B85A4A" w14:paraId="6AB9A38C" w14:textId="77777777" w:rsidTr="00C9218B">
        <w:trPr>
          <w:trHeight w:val="270"/>
        </w:trPr>
        <w:tc>
          <w:tcPr>
            <w:tcW w:w="10830" w:type="dxa"/>
            <w:tcBorders>
              <w:top w:val="single" w:sz="6" w:space="0" w:color="auto"/>
              <w:left w:val="single" w:sz="6" w:space="0" w:color="auto"/>
              <w:bottom w:val="single" w:sz="6" w:space="0" w:color="auto"/>
              <w:right w:val="single" w:sz="6" w:space="0" w:color="auto"/>
            </w:tcBorders>
            <w:shd w:val="clear" w:color="auto" w:fill="D9D9D9"/>
            <w:hideMark/>
          </w:tcPr>
          <w:p w14:paraId="1940EC65" w14:textId="77777777" w:rsidR="00B85A4A" w:rsidRPr="00B85A4A" w:rsidRDefault="00B85A4A" w:rsidP="00B85A4A">
            <w:r w:rsidRPr="00B85A4A">
              <w:rPr>
                <w:b/>
                <w:bCs/>
              </w:rPr>
              <w:t>National Threshold</w:t>
            </w:r>
            <w:r w:rsidRPr="00B85A4A">
              <w:t> </w:t>
            </w:r>
          </w:p>
        </w:tc>
      </w:tr>
      <w:tr w:rsidR="00B85A4A" w:rsidRPr="00B85A4A" w14:paraId="0F6D1C60" w14:textId="77777777" w:rsidTr="00C9218B">
        <w:trPr>
          <w:trHeight w:val="1965"/>
        </w:trPr>
        <w:tc>
          <w:tcPr>
            <w:tcW w:w="10830" w:type="dxa"/>
            <w:tcBorders>
              <w:top w:val="single" w:sz="6" w:space="0" w:color="auto"/>
              <w:left w:val="single" w:sz="6" w:space="0" w:color="auto"/>
              <w:bottom w:val="single" w:sz="6" w:space="0" w:color="auto"/>
              <w:right w:val="single" w:sz="6" w:space="0" w:color="auto"/>
            </w:tcBorders>
            <w:shd w:val="clear" w:color="auto" w:fill="auto"/>
            <w:hideMark/>
          </w:tcPr>
          <w:p w14:paraId="6EC42F49" w14:textId="77777777" w:rsidR="00B85A4A" w:rsidRPr="00B85A4A" w:rsidRDefault="00B85A4A" w:rsidP="00B85A4A">
            <w:r w:rsidRPr="00B85A4A">
              <w:t>A single consistent national threshold for when a Penalty Notice must be considered by ALL schools in England, this is: </w:t>
            </w:r>
          </w:p>
          <w:p w14:paraId="77570644" w14:textId="77777777" w:rsidR="00B85A4A" w:rsidRPr="00B85A4A" w:rsidRDefault="00B85A4A" w:rsidP="00B85A4A">
            <w:pPr>
              <w:numPr>
                <w:ilvl w:val="0"/>
                <w:numId w:val="3"/>
              </w:numPr>
            </w:pPr>
            <w:r w:rsidRPr="00B85A4A">
              <w:t>10 sessions (usually equivalent to 5 school days) of unauthorised absence within a rolling 10 school week period </w:t>
            </w:r>
          </w:p>
          <w:p w14:paraId="60985D8E" w14:textId="77777777" w:rsidR="00B85A4A" w:rsidRPr="00B85A4A" w:rsidRDefault="00B85A4A" w:rsidP="00B85A4A">
            <w:pPr>
              <w:numPr>
                <w:ilvl w:val="0"/>
                <w:numId w:val="4"/>
              </w:numPr>
            </w:pPr>
            <w:r w:rsidRPr="00B85A4A">
              <w:t>These sessions do not have to be consecutive and can be made up of a combination of any type of unauthorised absence </w:t>
            </w:r>
          </w:p>
          <w:p w14:paraId="5049FE5B" w14:textId="77777777" w:rsidR="00B85A4A" w:rsidRPr="00B85A4A" w:rsidRDefault="00B85A4A" w:rsidP="00B85A4A">
            <w:pPr>
              <w:numPr>
                <w:ilvl w:val="0"/>
                <w:numId w:val="5"/>
              </w:numPr>
            </w:pPr>
            <w:r w:rsidRPr="00B85A4A">
              <w:rPr>
                <w:u w:val="single"/>
              </w:rPr>
              <w:t>For example</w:t>
            </w:r>
            <w:r w:rsidRPr="00B85A4A">
              <w:t>, a 5-day unauthorised leave of absence would meet the national threshold </w:t>
            </w:r>
          </w:p>
          <w:p w14:paraId="41AFC6DE" w14:textId="77777777" w:rsidR="00B85A4A" w:rsidRPr="00B85A4A" w:rsidRDefault="00B85A4A" w:rsidP="00B85A4A">
            <w:pPr>
              <w:numPr>
                <w:ilvl w:val="0"/>
                <w:numId w:val="6"/>
              </w:numPr>
            </w:pPr>
            <w:r w:rsidRPr="00B85A4A">
              <w:t>The 10-school week period can span different terms or school years </w:t>
            </w:r>
          </w:p>
        </w:tc>
      </w:tr>
    </w:tbl>
    <w:p w14:paraId="67E64DAA" w14:textId="77777777" w:rsidR="00B85A4A" w:rsidRPr="00B85A4A" w:rsidRDefault="00B85A4A" w:rsidP="00B85A4A">
      <w:r w:rsidRPr="00B85A4A">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2"/>
      </w:tblGrid>
      <w:tr w:rsidR="00B85A4A" w:rsidRPr="00B85A4A" w14:paraId="37498D07" w14:textId="77777777" w:rsidTr="00C9218B">
        <w:trPr>
          <w:trHeight w:val="270"/>
        </w:trPr>
        <w:tc>
          <w:tcPr>
            <w:tcW w:w="10830" w:type="dxa"/>
            <w:tcBorders>
              <w:top w:val="single" w:sz="6" w:space="0" w:color="auto"/>
              <w:left w:val="single" w:sz="6" w:space="0" w:color="auto"/>
              <w:bottom w:val="single" w:sz="6" w:space="0" w:color="auto"/>
              <w:right w:val="single" w:sz="6" w:space="0" w:color="auto"/>
            </w:tcBorders>
            <w:shd w:val="clear" w:color="auto" w:fill="D9D9D9"/>
            <w:hideMark/>
          </w:tcPr>
          <w:p w14:paraId="093E54D8" w14:textId="77777777" w:rsidR="00B85A4A" w:rsidRPr="00B85A4A" w:rsidRDefault="00B85A4A" w:rsidP="00B85A4A">
            <w:r w:rsidRPr="00B85A4A">
              <w:rPr>
                <w:b/>
                <w:bCs/>
              </w:rPr>
              <w:t>Who may be fined?</w:t>
            </w:r>
            <w:r w:rsidRPr="00B85A4A">
              <w:t> </w:t>
            </w:r>
          </w:p>
        </w:tc>
      </w:tr>
      <w:tr w:rsidR="00B85A4A" w:rsidRPr="00B85A4A" w14:paraId="4DBEF132" w14:textId="77777777" w:rsidTr="00C9218B">
        <w:trPr>
          <w:trHeight w:val="900"/>
        </w:trPr>
        <w:tc>
          <w:tcPr>
            <w:tcW w:w="10830" w:type="dxa"/>
            <w:tcBorders>
              <w:top w:val="single" w:sz="6" w:space="0" w:color="auto"/>
              <w:left w:val="single" w:sz="6" w:space="0" w:color="auto"/>
              <w:bottom w:val="single" w:sz="6" w:space="0" w:color="auto"/>
              <w:right w:val="single" w:sz="6" w:space="0" w:color="auto"/>
            </w:tcBorders>
            <w:shd w:val="clear" w:color="auto" w:fill="auto"/>
            <w:hideMark/>
          </w:tcPr>
          <w:p w14:paraId="1BB425FA" w14:textId="77777777" w:rsidR="00B85A4A" w:rsidRPr="00B85A4A" w:rsidRDefault="00B85A4A" w:rsidP="00B85A4A">
            <w:pPr>
              <w:numPr>
                <w:ilvl w:val="0"/>
                <w:numId w:val="7"/>
              </w:numPr>
            </w:pPr>
            <w:r w:rsidRPr="00B85A4A">
              <w:t>Penalty Notice Fines are issued to each parent who allows their child to be absent without authorisation from school </w:t>
            </w:r>
          </w:p>
          <w:p w14:paraId="6921B8E4" w14:textId="77777777" w:rsidR="00B85A4A" w:rsidRPr="00B85A4A" w:rsidRDefault="00B85A4A" w:rsidP="00B85A4A">
            <w:pPr>
              <w:numPr>
                <w:ilvl w:val="0"/>
                <w:numId w:val="8"/>
              </w:numPr>
            </w:pPr>
            <w:r w:rsidRPr="00B85A4A">
              <w:rPr>
                <w:u w:val="single"/>
              </w:rPr>
              <w:t>For example</w:t>
            </w:r>
            <w:r w:rsidRPr="00B85A4A">
              <w:t>, 3 siblings absent for unauthorised leave during term-time would result in each parent receiving 3 separate fines </w:t>
            </w:r>
          </w:p>
        </w:tc>
      </w:tr>
    </w:tbl>
    <w:p w14:paraId="3137FA5C" w14:textId="77777777" w:rsidR="00B85A4A" w:rsidRPr="00B85A4A" w:rsidRDefault="00B85A4A" w:rsidP="00B85A4A">
      <w:r w:rsidRPr="00B85A4A">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2"/>
      </w:tblGrid>
      <w:tr w:rsidR="00B85A4A" w:rsidRPr="00B85A4A" w14:paraId="63EBFA7F" w14:textId="77777777" w:rsidTr="00C9218B">
        <w:trPr>
          <w:trHeight w:val="270"/>
        </w:trPr>
        <w:tc>
          <w:tcPr>
            <w:tcW w:w="10830" w:type="dxa"/>
            <w:tcBorders>
              <w:top w:val="single" w:sz="6" w:space="0" w:color="auto"/>
              <w:left w:val="single" w:sz="6" w:space="0" w:color="auto"/>
              <w:bottom w:val="single" w:sz="6" w:space="0" w:color="auto"/>
              <w:right w:val="single" w:sz="6" w:space="0" w:color="auto"/>
            </w:tcBorders>
            <w:shd w:val="clear" w:color="auto" w:fill="D9D9D9"/>
            <w:hideMark/>
          </w:tcPr>
          <w:p w14:paraId="4B8C642D" w14:textId="77777777" w:rsidR="00B85A4A" w:rsidRPr="00B85A4A" w:rsidRDefault="00B85A4A" w:rsidP="00B85A4A">
            <w:r w:rsidRPr="00B85A4A">
              <w:rPr>
                <w:b/>
                <w:bCs/>
              </w:rPr>
              <w:t>First Offence</w:t>
            </w:r>
            <w:r w:rsidRPr="00B85A4A">
              <w:t> </w:t>
            </w:r>
          </w:p>
        </w:tc>
      </w:tr>
      <w:tr w:rsidR="00B85A4A" w:rsidRPr="00B85A4A" w14:paraId="2FF8215D" w14:textId="77777777" w:rsidTr="00C9218B">
        <w:trPr>
          <w:trHeight w:val="900"/>
        </w:trPr>
        <w:tc>
          <w:tcPr>
            <w:tcW w:w="10830" w:type="dxa"/>
            <w:tcBorders>
              <w:top w:val="single" w:sz="6" w:space="0" w:color="auto"/>
              <w:left w:val="single" w:sz="6" w:space="0" w:color="auto"/>
              <w:bottom w:val="single" w:sz="6" w:space="0" w:color="auto"/>
              <w:right w:val="single" w:sz="6" w:space="0" w:color="auto"/>
            </w:tcBorders>
            <w:shd w:val="clear" w:color="auto" w:fill="auto"/>
            <w:hideMark/>
          </w:tcPr>
          <w:p w14:paraId="6EF5C668" w14:textId="77777777" w:rsidR="00B85A4A" w:rsidRPr="00B85A4A" w:rsidRDefault="00B85A4A" w:rsidP="00B85A4A">
            <w:r w:rsidRPr="00B85A4A">
              <w:t>The first time a Penalty Notice is issued for unauthorised absence, the fine amount will be: </w:t>
            </w:r>
          </w:p>
          <w:p w14:paraId="65C96FAD" w14:textId="77777777" w:rsidR="00B85A4A" w:rsidRPr="00B85A4A" w:rsidRDefault="00B85A4A" w:rsidP="00B85A4A">
            <w:pPr>
              <w:numPr>
                <w:ilvl w:val="0"/>
                <w:numId w:val="9"/>
              </w:numPr>
            </w:pPr>
            <w:r w:rsidRPr="00B85A4A">
              <w:t xml:space="preserve">£80 per parent, per child if paid </w:t>
            </w:r>
            <w:r w:rsidRPr="00B85A4A">
              <w:rPr>
                <w:b/>
                <w:bCs/>
              </w:rPr>
              <w:t>within 21 days</w:t>
            </w:r>
            <w:r w:rsidRPr="00B85A4A">
              <w:t> </w:t>
            </w:r>
          </w:p>
          <w:p w14:paraId="7BCE2F43" w14:textId="77777777" w:rsidR="00B85A4A" w:rsidRPr="00B85A4A" w:rsidRDefault="00B85A4A" w:rsidP="00B85A4A">
            <w:pPr>
              <w:numPr>
                <w:ilvl w:val="0"/>
                <w:numId w:val="10"/>
              </w:numPr>
            </w:pPr>
            <w:r w:rsidRPr="00B85A4A">
              <w:t xml:space="preserve">If </w:t>
            </w:r>
            <w:r w:rsidRPr="00B85A4A">
              <w:rPr>
                <w:b/>
                <w:bCs/>
              </w:rPr>
              <w:t>not paid within 21 days</w:t>
            </w:r>
            <w:r w:rsidRPr="00B85A4A">
              <w:t xml:space="preserve">, the fine will increase to </w:t>
            </w:r>
            <w:r w:rsidRPr="00B85A4A">
              <w:rPr>
                <w:b/>
                <w:bCs/>
              </w:rPr>
              <w:t>£160 per parent, per child</w:t>
            </w:r>
            <w:r w:rsidRPr="00B85A4A">
              <w:t>, payable between the 22</w:t>
            </w:r>
            <w:r w:rsidRPr="00B85A4A">
              <w:rPr>
                <w:vertAlign w:val="superscript"/>
              </w:rPr>
              <w:t>nd</w:t>
            </w:r>
            <w:r w:rsidRPr="00B85A4A">
              <w:t xml:space="preserve"> and 28</w:t>
            </w:r>
            <w:r w:rsidRPr="00B85A4A">
              <w:rPr>
                <w:vertAlign w:val="superscript"/>
              </w:rPr>
              <w:t>th</w:t>
            </w:r>
            <w:r w:rsidRPr="00B85A4A">
              <w:t xml:space="preserve"> day </w:t>
            </w:r>
          </w:p>
        </w:tc>
      </w:tr>
    </w:tbl>
    <w:p w14:paraId="5D24C8B9" w14:textId="77777777" w:rsidR="00B85A4A" w:rsidRPr="00B85A4A" w:rsidRDefault="00B85A4A" w:rsidP="00B85A4A">
      <w:r w:rsidRPr="00B85A4A">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2"/>
      </w:tblGrid>
      <w:tr w:rsidR="00B85A4A" w:rsidRPr="00B85A4A" w14:paraId="7F6C356F" w14:textId="77777777" w:rsidTr="00C9218B">
        <w:trPr>
          <w:trHeight w:val="270"/>
        </w:trPr>
        <w:tc>
          <w:tcPr>
            <w:tcW w:w="10830" w:type="dxa"/>
            <w:tcBorders>
              <w:top w:val="single" w:sz="6" w:space="0" w:color="auto"/>
              <w:left w:val="single" w:sz="6" w:space="0" w:color="auto"/>
              <w:bottom w:val="single" w:sz="6" w:space="0" w:color="auto"/>
              <w:right w:val="single" w:sz="6" w:space="0" w:color="auto"/>
            </w:tcBorders>
            <w:shd w:val="clear" w:color="auto" w:fill="D9D9D9"/>
            <w:hideMark/>
          </w:tcPr>
          <w:p w14:paraId="6735362C" w14:textId="77777777" w:rsidR="00B85A4A" w:rsidRPr="00B85A4A" w:rsidRDefault="00B85A4A" w:rsidP="00B85A4A">
            <w:r w:rsidRPr="00B85A4A">
              <w:rPr>
                <w:b/>
                <w:bCs/>
              </w:rPr>
              <w:t>Second Offence (within 3 years)</w:t>
            </w:r>
            <w:r w:rsidRPr="00B85A4A">
              <w:t> </w:t>
            </w:r>
          </w:p>
        </w:tc>
      </w:tr>
      <w:tr w:rsidR="00B85A4A" w:rsidRPr="00B85A4A" w14:paraId="2634A896" w14:textId="77777777" w:rsidTr="00C9218B">
        <w:trPr>
          <w:trHeight w:val="900"/>
        </w:trPr>
        <w:tc>
          <w:tcPr>
            <w:tcW w:w="10830" w:type="dxa"/>
            <w:tcBorders>
              <w:top w:val="single" w:sz="6" w:space="0" w:color="auto"/>
              <w:left w:val="single" w:sz="6" w:space="0" w:color="auto"/>
              <w:bottom w:val="single" w:sz="6" w:space="0" w:color="auto"/>
              <w:right w:val="single" w:sz="6" w:space="0" w:color="auto"/>
            </w:tcBorders>
            <w:shd w:val="clear" w:color="auto" w:fill="auto"/>
            <w:hideMark/>
          </w:tcPr>
          <w:p w14:paraId="754AE266" w14:textId="77777777" w:rsidR="00B85A4A" w:rsidRPr="00B85A4A" w:rsidRDefault="00B85A4A" w:rsidP="00B85A4A">
            <w:r w:rsidRPr="00B85A4A">
              <w:t>The second time a Penalty Notice is issued for unauthorised absence, a reduced rate is not available. The amount therefore will be: </w:t>
            </w:r>
          </w:p>
          <w:p w14:paraId="54DC65A7" w14:textId="77777777" w:rsidR="00B85A4A" w:rsidRPr="00B85A4A" w:rsidRDefault="00B85A4A" w:rsidP="00B85A4A">
            <w:pPr>
              <w:numPr>
                <w:ilvl w:val="0"/>
                <w:numId w:val="11"/>
              </w:numPr>
            </w:pPr>
            <w:r w:rsidRPr="00B85A4A">
              <w:t>£160 per parent, per child – payable within 28 days </w:t>
            </w:r>
          </w:p>
        </w:tc>
      </w:tr>
    </w:tbl>
    <w:p w14:paraId="4D345211" w14:textId="77777777" w:rsidR="00B85A4A" w:rsidRPr="00B85A4A" w:rsidRDefault="00B85A4A" w:rsidP="00B85A4A">
      <w:r w:rsidRPr="00B85A4A">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2"/>
      </w:tblGrid>
      <w:tr w:rsidR="00B85A4A" w:rsidRPr="00B85A4A" w14:paraId="24D82198" w14:textId="77777777" w:rsidTr="00C9218B">
        <w:trPr>
          <w:trHeight w:val="270"/>
        </w:trPr>
        <w:tc>
          <w:tcPr>
            <w:tcW w:w="1083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B3D2C44" w14:textId="77777777" w:rsidR="00B85A4A" w:rsidRPr="00B85A4A" w:rsidRDefault="00B85A4A" w:rsidP="00B85A4A">
            <w:r w:rsidRPr="00B85A4A">
              <w:rPr>
                <w:b/>
                <w:bCs/>
              </w:rPr>
              <w:t>Third Offence and Any Further Offences (within 3 years)</w:t>
            </w:r>
            <w:r w:rsidRPr="00B85A4A">
              <w:t> </w:t>
            </w:r>
          </w:p>
        </w:tc>
      </w:tr>
      <w:tr w:rsidR="00B85A4A" w:rsidRPr="00B85A4A" w14:paraId="17034763" w14:textId="77777777" w:rsidTr="00C9218B">
        <w:trPr>
          <w:trHeight w:val="900"/>
        </w:trPr>
        <w:tc>
          <w:tcPr>
            <w:tcW w:w="10830" w:type="dxa"/>
            <w:tcBorders>
              <w:top w:val="single" w:sz="6" w:space="0" w:color="auto"/>
              <w:left w:val="single" w:sz="6" w:space="0" w:color="auto"/>
              <w:bottom w:val="single" w:sz="6" w:space="0" w:color="auto"/>
              <w:right w:val="single" w:sz="6" w:space="0" w:color="auto"/>
            </w:tcBorders>
            <w:shd w:val="clear" w:color="auto" w:fill="auto"/>
            <w:hideMark/>
          </w:tcPr>
          <w:p w14:paraId="128D857C" w14:textId="77777777" w:rsidR="00B85A4A" w:rsidRPr="00B85A4A" w:rsidRDefault="00B85A4A" w:rsidP="00B85A4A">
            <w:r w:rsidRPr="00B85A4A">
              <w:t xml:space="preserve">The third time an offence is committed, a Penalty Notice WILL NOT be issued, and the case will be presented </w:t>
            </w:r>
            <w:r w:rsidRPr="00B85A4A">
              <w:rPr>
                <w:b/>
                <w:bCs/>
              </w:rPr>
              <w:t>straight to the Magistrate’s Court</w:t>
            </w:r>
            <w:r w:rsidRPr="00B85A4A">
              <w:t> </w:t>
            </w:r>
          </w:p>
          <w:p w14:paraId="5A46A18A" w14:textId="77777777" w:rsidR="00B85A4A" w:rsidRPr="00B85A4A" w:rsidRDefault="00B85A4A" w:rsidP="00B85A4A">
            <w:pPr>
              <w:numPr>
                <w:ilvl w:val="0"/>
                <w:numId w:val="12"/>
              </w:numPr>
            </w:pPr>
            <w:r w:rsidRPr="00B85A4A">
              <w:rPr>
                <w:b/>
                <w:bCs/>
              </w:rPr>
              <w:t>Prosecution</w:t>
            </w:r>
            <w:r w:rsidRPr="00B85A4A">
              <w:t xml:space="preserve"> can result in </w:t>
            </w:r>
            <w:r w:rsidRPr="00B85A4A">
              <w:rPr>
                <w:b/>
                <w:bCs/>
              </w:rPr>
              <w:t>criminal records</w:t>
            </w:r>
            <w:r w:rsidRPr="00B85A4A">
              <w:t xml:space="preserve"> and </w:t>
            </w:r>
            <w:r w:rsidRPr="00B85A4A">
              <w:rPr>
                <w:b/>
                <w:bCs/>
              </w:rPr>
              <w:t>fines of up to £2,500</w:t>
            </w:r>
            <w:r w:rsidRPr="00B85A4A">
              <w:t> </w:t>
            </w:r>
          </w:p>
          <w:p w14:paraId="62B00D83" w14:textId="77777777" w:rsidR="00B85A4A" w:rsidRPr="00B85A4A" w:rsidRDefault="00B85A4A" w:rsidP="00B85A4A">
            <w:pPr>
              <w:numPr>
                <w:ilvl w:val="0"/>
                <w:numId w:val="13"/>
              </w:numPr>
            </w:pPr>
            <w:r w:rsidRPr="00B85A4A">
              <w:t xml:space="preserve">Cases found </w:t>
            </w:r>
            <w:r w:rsidRPr="00B85A4A">
              <w:rPr>
                <w:b/>
                <w:bCs/>
              </w:rPr>
              <w:t xml:space="preserve">guilty </w:t>
            </w:r>
            <w:r w:rsidRPr="00B85A4A">
              <w:t xml:space="preserve">in a </w:t>
            </w:r>
            <w:r w:rsidRPr="00B85A4A">
              <w:rPr>
                <w:b/>
                <w:bCs/>
              </w:rPr>
              <w:t>Magistrates Court</w:t>
            </w:r>
            <w:r w:rsidRPr="00B85A4A">
              <w:t xml:space="preserve"> can show on the parent’s future DBS (Disclosure and Barring Service) certificate (Disclosure and Barring Service) due to a </w:t>
            </w:r>
            <w:r w:rsidRPr="00B85A4A">
              <w:rPr>
                <w:b/>
                <w:bCs/>
                <w:u w:val="single"/>
              </w:rPr>
              <w:t>‘failure to safeguard a child’s education’</w:t>
            </w:r>
            <w:r w:rsidRPr="00B85A4A">
              <w:t> </w:t>
            </w:r>
          </w:p>
        </w:tc>
      </w:tr>
    </w:tbl>
    <w:p w14:paraId="73D670E9" w14:textId="77777777" w:rsidR="00B85A4A" w:rsidRPr="00B85A4A" w:rsidRDefault="00B85A4A" w:rsidP="00B85A4A">
      <w:r w:rsidRPr="00B85A4A">
        <w:t> </w:t>
      </w:r>
    </w:p>
    <w:p w14:paraId="04B69395" w14:textId="77777777" w:rsidR="00B85A4A" w:rsidRPr="00B85A4A" w:rsidRDefault="00B85A4A" w:rsidP="00B85A4A">
      <w:r w:rsidRPr="00B85A4A">
        <w:t> </w:t>
      </w:r>
    </w:p>
    <w:p w14:paraId="3AE28B7E" w14:textId="77777777" w:rsidR="00FD3A85" w:rsidRPr="00504E43" w:rsidRDefault="00FD3A85"/>
    <w:sectPr w:rsidR="00FD3A85"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F74A7"/>
    <w:multiLevelType w:val="multilevel"/>
    <w:tmpl w:val="069E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C570C3"/>
    <w:multiLevelType w:val="multilevel"/>
    <w:tmpl w:val="6B38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5D1E17"/>
    <w:multiLevelType w:val="multilevel"/>
    <w:tmpl w:val="3958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8A182D"/>
    <w:multiLevelType w:val="multilevel"/>
    <w:tmpl w:val="6A32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DC21DA"/>
    <w:multiLevelType w:val="multilevel"/>
    <w:tmpl w:val="B7D8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250C50"/>
    <w:multiLevelType w:val="multilevel"/>
    <w:tmpl w:val="0E0C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EC6030"/>
    <w:multiLevelType w:val="hybridMultilevel"/>
    <w:tmpl w:val="56FA123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2155810"/>
    <w:multiLevelType w:val="multilevel"/>
    <w:tmpl w:val="7076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7948A3"/>
    <w:multiLevelType w:val="multilevel"/>
    <w:tmpl w:val="9F9C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33113C"/>
    <w:multiLevelType w:val="multilevel"/>
    <w:tmpl w:val="E176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A02298"/>
    <w:multiLevelType w:val="hybridMultilevel"/>
    <w:tmpl w:val="4B02FD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70E1C0F"/>
    <w:multiLevelType w:val="multilevel"/>
    <w:tmpl w:val="5438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F92DCE"/>
    <w:multiLevelType w:val="multilevel"/>
    <w:tmpl w:val="E860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3357675">
    <w:abstractNumId w:val="10"/>
  </w:num>
  <w:num w:numId="2" w16cid:durableId="1632511996">
    <w:abstractNumId w:val="6"/>
  </w:num>
  <w:num w:numId="3" w16cid:durableId="926769091">
    <w:abstractNumId w:val="8"/>
  </w:num>
  <w:num w:numId="4" w16cid:durableId="9648694">
    <w:abstractNumId w:val="2"/>
  </w:num>
  <w:num w:numId="5" w16cid:durableId="2083791191">
    <w:abstractNumId w:val="1"/>
  </w:num>
  <w:num w:numId="6" w16cid:durableId="1079255486">
    <w:abstractNumId w:val="4"/>
  </w:num>
  <w:num w:numId="7" w16cid:durableId="724109740">
    <w:abstractNumId w:val="11"/>
  </w:num>
  <w:num w:numId="8" w16cid:durableId="1286039392">
    <w:abstractNumId w:val="9"/>
  </w:num>
  <w:num w:numId="9" w16cid:durableId="723867765">
    <w:abstractNumId w:val="7"/>
  </w:num>
  <w:num w:numId="10" w16cid:durableId="1547839781">
    <w:abstractNumId w:val="12"/>
  </w:num>
  <w:num w:numId="11" w16cid:durableId="953250277">
    <w:abstractNumId w:val="5"/>
  </w:num>
  <w:num w:numId="12" w16cid:durableId="767121822">
    <w:abstractNumId w:val="0"/>
  </w:num>
  <w:num w:numId="13" w16cid:durableId="1215001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85A4A"/>
    <w:rsid w:val="000B4310"/>
    <w:rsid w:val="00101E54"/>
    <w:rsid w:val="00130A5A"/>
    <w:rsid w:val="004000D7"/>
    <w:rsid w:val="00504E43"/>
    <w:rsid w:val="007908F4"/>
    <w:rsid w:val="00B85A4A"/>
    <w:rsid w:val="00BA365D"/>
    <w:rsid w:val="00D24A93"/>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47FC6"/>
  <w15:chartTrackingRefBased/>
  <w15:docId w15:val="{83916971-10DD-496B-B942-B839AE22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B85A4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85A4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85A4A"/>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85A4A"/>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85A4A"/>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B85A4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85A4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85A4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85A4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A4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85A4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85A4A"/>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85A4A"/>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B85A4A"/>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B85A4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85A4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85A4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85A4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85A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5A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5A4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5A4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85A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85A4A"/>
    <w:rPr>
      <w:i/>
      <w:iCs/>
      <w:color w:val="404040" w:themeColor="text1" w:themeTint="BF"/>
    </w:rPr>
  </w:style>
  <w:style w:type="paragraph" w:styleId="ListParagraph">
    <w:name w:val="List Paragraph"/>
    <w:basedOn w:val="Normal"/>
    <w:uiPriority w:val="34"/>
    <w:qFormat/>
    <w:rsid w:val="00B85A4A"/>
    <w:pPr>
      <w:ind w:left="720"/>
      <w:contextualSpacing/>
    </w:pPr>
  </w:style>
  <w:style w:type="character" w:styleId="IntenseEmphasis">
    <w:name w:val="Intense Emphasis"/>
    <w:basedOn w:val="DefaultParagraphFont"/>
    <w:uiPriority w:val="21"/>
    <w:qFormat/>
    <w:rsid w:val="00B85A4A"/>
    <w:rPr>
      <w:i/>
      <w:iCs/>
      <w:color w:val="365F91" w:themeColor="accent1" w:themeShade="BF"/>
    </w:rPr>
  </w:style>
  <w:style w:type="paragraph" w:styleId="IntenseQuote">
    <w:name w:val="Intense Quote"/>
    <w:basedOn w:val="Normal"/>
    <w:next w:val="Normal"/>
    <w:link w:val="IntenseQuoteChar"/>
    <w:uiPriority w:val="30"/>
    <w:qFormat/>
    <w:rsid w:val="00B85A4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85A4A"/>
    <w:rPr>
      <w:i/>
      <w:iCs/>
      <w:color w:val="365F91" w:themeColor="accent1" w:themeShade="BF"/>
    </w:rPr>
  </w:style>
  <w:style w:type="character" w:styleId="IntenseReference">
    <w:name w:val="Intense Reference"/>
    <w:basedOn w:val="DefaultParagraphFont"/>
    <w:uiPriority w:val="32"/>
    <w:qFormat/>
    <w:rsid w:val="00B85A4A"/>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725</Words>
  <Characters>4138</Characters>
  <Application>Microsoft Office Word</Application>
  <DocSecurity>0</DocSecurity>
  <Lines>34</Lines>
  <Paragraphs>9</Paragraphs>
  <ScaleCrop>false</ScaleCrop>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Goodey, Joanna - Oxfordshire County Council</dc:creator>
  <cp:keywords/>
  <dc:description/>
  <cp:lastModifiedBy>Daley, Marina - Oxfordshire County Council</cp:lastModifiedBy>
  <cp:revision>2</cp:revision>
  <dcterms:created xsi:type="dcterms:W3CDTF">2024-09-09T11:18:00Z</dcterms:created>
  <dcterms:modified xsi:type="dcterms:W3CDTF">2024-09-10T10:17:00Z</dcterms:modified>
</cp:coreProperties>
</file>