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F982" w14:textId="77777777" w:rsidR="000173AA" w:rsidRPr="00A85D8B" w:rsidRDefault="000173AA">
      <w:pPr>
        <w:rPr>
          <w:sz w:val="24"/>
          <w:szCs w:val="24"/>
        </w:rPr>
      </w:pPr>
    </w:p>
    <w:p w14:paraId="6269F1DA" w14:textId="38345CD9" w:rsidR="00C05F58" w:rsidRDefault="00874466">
      <w:pPr>
        <w:rPr>
          <w:b/>
          <w:sz w:val="24"/>
          <w:szCs w:val="24"/>
        </w:rPr>
      </w:pPr>
      <w:r w:rsidRPr="00A85D8B">
        <w:rPr>
          <w:b/>
          <w:sz w:val="24"/>
          <w:szCs w:val="24"/>
        </w:rPr>
        <w:t xml:space="preserve">Early Years </w:t>
      </w:r>
      <w:r w:rsidR="000B610B" w:rsidRPr="00A85D8B">
        <w:rPr>
          <w:b/>
          <w:sz w:val="24"/>
          <w:szCs w:val="24"/>
        </w:rPr>
        <w:t>S</w:t>
      </w:r>
      <w:r w:rsidRPr="00A85D8B">
        <w:rPr>
          <w:b/>
          <w:sz w:val="24"/>
          <w:szCs w:val="24"/>
        </w:rPr>
        <w:t>etting</w:t>
      </w:r>
      <w:r w:rsidR="00E91F6B">
        <w:rPr>
          <w:b/>
          <w:sz w:val="24"/>
          <w:szCs w:val="24"/>
        </w:rPr>
        <w:t xml:space="preserve"> or </w:t>
      </w:r>
      <w:r w:rsidR="00CA52B3" w:rsidRPr="00A85D8B">
        <w:rPr>
          <w:b/>
          <w:sz w:val="24"/>
          <w:szCs w:val="24"/>
        </w:rPr>
        <w:t xml:space="preserve">Childminder </w:t>
      </w:r>
      <w:r w:rsidR="005E2F5F" w:rsidRPr="00A85D8B">
        <w:rPr>
          <w:b/>
          <w:sz w:val="24"/>
          <w:szCs w:val="24"/>
        </w:rPr>
        <w:t>Report</w:t>
      </w:r>
      <w:r w:rsidR="003545F4" w:rsidRPr="00A85D8B">
        <w:rPr>
          <w:b/>
          <w:sz w:val="24"/>
          <w:szCs w:val="24"/>
        </w:rPr>
        <w:t xml:space="preserve"> to support a request for an</w:t>
      </w:r>
      <w:r w:rsidR="00C05F58" w:rsidRPr="00A85D8B">
        <w:rPr>
          <w:b/>
          <w:sz w:val="24"/>
          <w:szCs w:val="24"/>
        </w:rPr>
        <w:t xml:space="preserve"> Education Health and Care </w:t>
      </w:r>
      <w:r w:rsidR="00E91F6B">
        <w:rPr>
          <w:b/>
          <w:sz w:val="24"/>
          <w:szCs w:val="24"/>
        </w:rPr>
        <w:t>Needs A</w:t>
      </w:r>
      <w:r w:rsidR="00C05F58" w:rsidRPr="00A85D8B">
        <w:rPr>
          <w:b/>
          <w:sz w:val="24"/>
          <w:szCs w:val="24"/>
        </w:rPr>
        <w:t>ssessment</w:t>
      </w:r>
      <w:r w:rsidR="00CB6FA6">
        <w:rPr>
          <w:b/>
          <w:sz w:val="24"/>
          <w:szCs w:val="24"/>
        </w:rPr>
        <w:t xml:space="preserve"> (Form A)</w:t>
      </w:r>
    </w:p>
    <w:p w14:paraId="4BDACC9E" w14:textId="23E8B6CC" w:rsidR="00B94F37" w:rsidRDefault="00B94F37">
      <w:pPr>
        <w:rPr>
          <w:b/>
          <w:sz w:val="24"/>
          <w:szCs w:val="24"/>
        </w:rPr>
      </w:pPr>
    </w:p>
    <w:p w14:paraId="6892EFEC" w14:textId="77777777" w:rsidR="00B94F37" w:rsidRDefault="00B94F37" w:rsidP="00B94F37">
      <w:pPr>
        <w:rPr>
          <w:b/>
          <w:sz w:val="24"/>
          <w:szCs w:val="24"/>
        </w:rPr>
      </w:pPr>
      <w:r>
        <w:rPr>
          <w:b/>
          <w:sz w:val="24"/>
          <w:szCs w:val="24"/>
        </w:rPr>
        <w:t xml:space="preserve">Essential document to support a request for an EHC needs assessment </w:t>
      </w:r>
    </w:p>
    <w:p w14:paraId="15701B54" w14:textId="680B1643" w:rsidR="00556F3B" w:rsidRPr="00A85D8B" w:rsidRDefault="00556F3B">
      <w:pPr>
        <w:rPr>
          <w:b/>
          <w:sz w:val="24"/>
          <w:szCs w:val="24"/>
        </w:rPr>
      </w:pPr>
    </w:p>
    <w:tbl>
      <w:tblPr>
        <w:tblStyle w:val="TableGrid"/>
        <w:tblW w:w="0" w:type="auto"/>
        <w:tblLook w:val="04A0" w:firstRow="1" w:lastRow="0" w:firstColumn="1" w:lastColumn="0" w:noHBand="0" w:noVBand="1"/>
      </w:tblPr>
      <w:tblGrid>
        <w:gridCol w:w="2972"/>
        <w:gridCol w:w="2523"/>
        <w:gridCol w:w="3521"/>
      </w:tblGrid>
      <w:tr w:rsidR="00556F3B" w:rsidRPr="00A85D8B" w14:paraId="73F5A561" w14:textId="77777777" w:rsidTr="00066AAA">
        <w:tc>
          <w:tcPr>
            <w:tcW w:w="9016" w:type="dxa"/>
            <w:gridSpan w:val="3"/>
            <w:shd w:val="clear" w:color="auto" w:fill="D0CECE" w:themeFill="background2" w:themeFillShade="E6"/>
          </w:tcPr>
          <w:p w14:paraId="08D524E9" w14:textId="4851F3C3" w:rsidR="00556F3B" w:rsidRPr="00A85D8B" w:rsidRDefault="00556F3B" w:rsidP="00066DE6">
            <w:pPr>
              <w:rPr>
                <w:b/>
                <w:sz w:val="24"/>
                <w:szCs w:val="24"/>
              </w:rPr>
            </w:pPr>
            <w:r w:rsidRPr="00A85D8B">
              <w:rPr>
                <w:b/>
                <w:sz w:val="24"/>
                <w:szCs w:val="24"/>
              </w:rPr>
              <w:t>1. Deta</w:t>
            </w:r>
            <w:r w:rsidR="009F48C5" w:rsidRPr="00A85D8B">
              <w:rPr>
                <w:b/>
                <w:sz w:val="24"/>
                <w:szCs w:val="24"/>
              </w:rPr>
              <w:t>ils of the child</w:t>
            </w:r>
          </w:p>
        </w:tc>
      </w:tr>
      <w:tr w:rsidR="00556F3B" w:rsidRPr="00A85D8B" w14:paraId="2001ABBD" w14:textId="77777777" w:rsidTr="00396FD2">
        <w:tc>
          <w:tcPr>
            <w:tcW w:w="5495" w:type="dxa"/>
            <w:gridSpan w:val="2"/>
            <w:shd w:val="clear" w:color="auto" w:fill="F2F2F2" w:themeFill="background1" w:themeFillShade="F2"/>
          </w:tcPr>
          <w:p w14:paraId="31D676EC" w14:textId="77777777" w:rsidR="00556F3B" w:rsidRPr="00A85D8B" w:rsidRDefault="00556F3B" w:rsidP="00066DE6">
            <w:pPr>
              <w:rPr>
                <w:sz w:val="24"/>
                <w:szCs w:val="24"/>
              </w:rPr>
            </w:pPr>
            <w:r w:rsidRPr="00A85D8B">
              <w:rPr>
                <w:sz w:val="24"/>
                <w:szCs w:val="24"/>
              </w:rPr>
              <w:t xml:space="preserve">Full name </w:t>
            </w:r>
          </w:p>
        </w:tc>
        <w:tc>
          <w:tcPr>
            <w:tcW w:w="3521" w:type="dxa"/>
            <w:shd w:val="clear" w:color="auto" w:fill="F2F2F2" w:themeFill="background1" w:themeFillShade="F2"/>
          </w:tcPr>
          <w:p w14:paraId="0B9CF8CE" w14:textId="77777777" w:rsidR="00556F3B" w:rsidRPr="00A85D8B" w:rsidRDefault="00556F3B" w:rsidP="00066DE6">
            <w:pPr>
              <w:rPr>
                <w:sz w:val="24"/>
                <w:szCs w:val="24"/>
              </w:rPr>
            </w:pPr>
            <w:r w:rsidRPr="00A85D8B">
              <w:rPr>
                <w:sz w:val="24"/>
                <w:szCs w:val="24"/>
              </w:rPr>
              <w:t>Date of birth</w:t>
            </w:r>
          </w:p>
        </w:tc>
      </w:tr>
      <w:tr w:rsidR="00396FD2" w:rsidRPr="00A85D8B" w14:paraId="21DE0304" w14:textId="77777777" w:rsidTr="00396FD2">
        <w:trPr>
          <w:trHeight w:val="620"/>
        </w:trPr>
        <w:tc>
          <w:tcPr>
            <w:tcW w:w="5495" w:type="dxa"/>
            <w:gridSpan w:val="2"/>
          </w:tcPr>
          <w:p w14:paraId="7B262E46" w14:textId="312C9EE0" w:rsidR="00396FD2" w:rsidRPr="00A85D8B" w:rsidRDefault="00396FD2" w:rsidP="00066DE6">
            <w:pPr>
              <w:rPr>
                <w:sz w:val="24"/>
                <w:szCs w:val="24"/>
              </w:rPr>
            </w:pPr>
          </w:p>
        </w:tc>
        <w:tc>
          <w:tcPr>
            <w:tcW w:w="3521" w:type="dxa"/>
          </w:tcPr>
          <w:p w14:paraId="02CA319D" w14:textId="77777777" w:rsidR="00396FD2" w:rsidRPr="00A85D8B" w:rsidRDefault="00396FD2" w:rsidP="00066DE6">
            <w:pPr>
              <w:rPr>
                <w:sz w:val="24"/>
                <w:szCs w:val="24"/>
              </w:rPr>
            </w:pPr>
          </w:p>
        </w:tc>
      </w:tr>
      <w:tr w:rsidR="00573B69" w:rsidRPr="00A85D8B" w14:paraId="29F06F4B" w14:textId="77777777" w:rsidTr="00573B69">
        <w:trPr>
          <w:trHeight w:val="274"/>
        </w:trPr>
        <w:tc>
          <w:tcPr>
            <w:tcW w:w="2972" w:type="dxa"/>
            <w:shd w:val="clear" w:color="auto" w:fill="F2F2F2" w:themeFill="background1" w:themeFillShade="F2"/>
          </w:tcPr>
          <w:p w14:paraId="6FD354B3" w14:textId="3566F00F" w:rsidR="00573B69" w:rsidRPr="00A85D8B" w:rsidRDefault="00573B69" w:rsidP="00066DE6">
            <w:pPr>
              <w:rPr>
                <w:sz w:val="24"/>
                <w:szCs w:val="24"/>
              </w:rPr>
            </w:pPr>
            <w:r w:rsidRPr="00A85D8B">
              <w:rPr>
                <w:sz w:val="24"/>
                <w:szCs w:val="24"/>
              </w:rPr>
              <w:t xml:space="preserve">Setting </w:t>
            </w:r>
          </w:p>
        </w:tc>
        <w:tc>
          <w:tcPr>
            <w:tcW w:w="6044" w:type="dxa"/>
            <w:gridSpan w:val="2"/>
            <w:shd w:val="clear" w:color="auto" w:fill="FFFFFF" w:themeFill="background1"/>
          </w:tcPr>
          <w:p w14:paraId="5D268606" w14:textId="41C64F0C" w:rsidR="00573B69" w:rsidRPr="00A85D8B" w:rsidRDefault="00573B69" w:rsidP="00066DE6">
            <w:pPr>
              <w:rPr>
                <w:sz w:val="24"/>
                <w:szCs w:val="24"/>
              </w:rPr>
            </w:pPr>
          </w:p>
        </w:tc>
      </w:tr>
      <w:tr w:rsidR="00573B69" w:rsidRPr="00A85D8B" w14:paraId="463CA7F1" w14:textId="77777777" w:rsidTr="00573B69">
        <w:trPr>
          <w:trHeight w:val="308"/>
        </w:trPr>
        <w:tc>
          <w:tcPr>
            <w:tcW w:w="2972" w:type="dxa"/>
            <w:shd w:val="clear" w:color="auto" w:fill="F2F2F2" w:themeFill="background1" w:themeFillShade="F2"/>
          </w:tcPr>
          <w:p w14:paraId="3C4FD4C2" w14:textId="28511892" w:rsidR="00573B69" w:rsidRPr="00A85D8B" w:rsidRDefault="00573B69" w:rsidP="00066DE6">
            <w:pPr>
              <w:rPr>
                <w:sz w:val="24"/>
                <w:szCs w:val="24"/>
              </w:rPr>
            </w:pPr>
            <w:r>
              <w:rPr>
                <w:sz w:val="24"/>
                <w:szCs w:val="24"/>
              </w:rPr>
              <w:t>Date of Admission</w:t>
            </w:r>
          </w:p>
        </w:tc>
        <w:tc>
          <w:tcPr>
            <w:tcW w:w="6044" w:type="dxa"/>
            <w:gridSpan w:val="2"/>
          </w:tcPr>
          <w:p w14:paraId="07EA654B" w14:textId="70CE7AF4" w:rsidR="00573B69" w:rsidRPr="00A85D8B" w:rsidRDefault="00573B69" w:rsidP="00066DE6">
            <w:pPr>
              <w:rPr>
                <w:sz w:val="24"/>
                <w:szCs w:val="24"/>
              </w:rPr>
            </w:pPr>
          </w:p>
        </w:tc>
      </w:tr>
      <w:tr w:rsidR="00573B69" w:rsidRPr="00A85D8B" w14:paraId="1A822BE6" w14:textId="77777777" w:rsidTr="00573B69">
        <w:trPr>
          <w:trHeight w:val="307"/>
        </w:trPr>
        <w:tc>
          <w:tcPr>
            <w:tcW w:w="2972" w:type="dxa"/>
            <w:shd w:val="clear" w:color="auto" w:fill="F2F2F2" w:themeFill="background1" w:themeFillShade="F2"/>
          </w:tcPr>
          <w:p w14:paraId="6F7EDC18" w14:textId="0FE4A719" w:rsidR="00573B69" w:rsidRPr="00A85D8B" w:rsidRDefault="00573B69" w:rsidP="00066DE6">
            <w:pPr>
              <w:rPr>
                <w:sz w:val="24"/>
                <w:szCs w:val="24"/>
              </w:rPr>
            </w:pPr>
            <w:r>
              <w:rPr>
                <w:sz w:val="24"/>
                <w:szCs w:val="24"/>
              </w:rPr>
              <w:t>Hours attended</w:t>
            </w:r>
          </w:p>
        </w:tc>
        <w:tc>
          <w:tcPr>
            <w:tcW w:w="6044" w:type="dxa"/>
            <w:gridSpan w:val="2"/>
          </w:tcPr>
          <w:p w14:paraId="0A0FC841" w14:textId="53228CC2" w:rsidR="00573B69" w:rsidRPr="00A85D8B" w:rsidRDefault="00573B69" w:rsidP="00066DE6">
            <w:pPr>
              <w:rPr>
                <w:sz w:val="24"/>
                <w:szCs w:val="24"/>
              </w:rPr>
            </w:pPr>
          </w:p>
        </w:tc>
      </w:tr>
      <w:tr w:rsidR="00B72209" w:rsidRPr="00A85D8B" w14:paraId="42B7C808" w14:textId="77777777" w:rsidTr="00573B69">
        <w:trPr>
          <w:trHeight w:val="307"/>
        </w:trPr>
        <w:tc>
          <w:tcPr>
            <w:tcW w:w="2972" w:type="dxa"/>
            <w:shd w:val="clear" w:color="auto" w:fill="F2F2F2" w:themeFill="background1" w:themeFillShade="F2"/>
          </w:tcPr>
          <w:p w14:paraId="3C9C5621" w14:textId="5419D4A4" w:rsidR="00B72209" w:rsidRDefault="00B72209" w:rsidP="00066DE6">
            <w:pPr>
              <w:rPr>
                <w:sz w:val="24"/>
                <w:szCs w:val="24"/>
              </w:rPr>
            </w:pPr>
            <w:r>
              <w:rPr>
                <w:sz w:val="24"/>
                <w:szCs w:val="24"/>
              </w:rPr>
              <w:t>Primary Need</w:t>
            </w:r>
          </w:p>
        </w:tc>
        <w:tc>
          <w:tcPr>
            <w:tcW w:w="6044" w:type="dxa"/>
            <w:gridSpan w:val="2"/>
          </w:tcPr>
          <w:p w14:paraId="54A11537" w14:textId="0D4F214D" w:rsidR="00B72209" w:rsidRPr="00A85D8B" w:rsidRDefault="00B72209" w:rsidP="00066DE6">
            <w:pPr>
              <w:rPr>
                <w:sz w:val="24"/>
                <w:szCs w:val="24"/>
              </w:rPr>
            </w:pPr>
          </w:p>
        </w:tc>
      </w:tr>
      <w:tr w:rsidR="00B72209" w:rsidRPr="00A85D8B" w14:paraId="19E425E9" w14:textId="77777777" w:rsidTr="00573B69">
        <w:trPr>
          <w:trHeight w:val="307"/>
        </w:trPr>
        <w:tc>
          <w:tcPr>
            <w:tcW w:w="2972" w:type="dxa"/>
            <w:shd w:val="clear" w:color="auto" w:fill="F2F2F2" w:themeFill="background1" w:themeFillShade="F2"/>
          </w:tcPr>
          <w:p w14:paraId="5296CAC3" w14:textId="4873AEFD" w:rsidR="00B72209" w:rsidRDefault="00B72209" w:rsidP="00066DE6">
            <w:pPr>
              <w:rPr>
                <w:sz w:val="24"/>
                <w:szCs w:val="24"/>
              </w:rPr>
            </w:pPr>
            <w:r>
              <w:rPr>
                <w:sz w:val="24"/>
                <w:szCs w:val="24"/>
              </w:rPr>
              <w:t>Additional Needs</w:t>
            </w:r>
          </w:p>
        </w:tc>
        <w:tc>
          <w:tcPr>
            <w:tcW w:w="6044" w:type="dxa"/>
            <w:gridSpan w:val="2"/>
          </w:tcPr>
          <w:p w14:paraId="7DED7666" w14:textId="77777777" w:rsidR="00B72209" w:rsidRPr="00A85D8B" w:rsidRDefault="00B72209" w:rsidP="00066DE6">
            <w:pPr>
              <w:rPr>
                <w:sz w:val="24"/>
                <w:szCs w:val="24"/>
              </w:rPr>
            </w:pPr>
          </w:p>
        </w:tc>
      </w:tr>
      <w:tr w:rsidR="002927F8" w:rsidRPr="00A85D8B" w14:paraId="19DB76C3" w14:textId="77777777" w:rsidTr="002927F8">
        <w:trPr>
          <w:trHeight w:val="620"/>
        </w:trPr>
        <w:tc>
          <w:tcPr>
            <w:tcW w:w="9016" w:type="dxa"/>
            <w:gridSpan w:val="3"/>
            <w:shd w:val="clear" w:color="auto" w:fill="E7E6E6" w:themeFill="background2"/>
          </w:tcPr>
          <w:p w14:paraId="70DAEDA3" w14:textId="2594F51D" w:rsidR="002927F8" w:rsidRPr="00A85D8B" w:rsidRDefault="002927F8" w:rsidP="00066DE6">
            <w:pPr>
              <w:rPr>
                <w:sz w:val="24"/>
                <w:szCs w:val="24"/>
              </w:rPr>
            </w:pPr>
            <w:r w:rsidRPr="00A85D8B">
              <w:rPr>
                <w:sz w:val="24"/>
                <w:szCs w:val="24"/>
              </w:rPr>
              <w:t xml:space="preserve">Early Educational / Childcare entitlement </w:t>
            </w:r>
          </w:p>
        </w:tc>
      </w:tr>
      <w:tr w:rsidR="002927F8" w:rsidRPr="00A85D8B" w14:paraId="51EACD18" w14:textId="77777777" w:rsidTr="00066DE6">
        <w:trPr>
          <w:trHeight w:val="620"/>
        </w:trPr>
        <w:tc>
          <w:tcPr>
            <w:tcW w:w="9016" w:type="dxa"/>
            <w:gridSpan w:val="3"/>
          </w:tcPr>
          <w:p w14:paraId="0ECC627B" w14:textId="19FA4EB6" w:rsidR="002927F8" w:rsidRPr="00A85D8B" w:rsidRDefault="00A85D8B" w:rsidP="00066DE6">
            <w:pPr>
              <w:rPr>
                <w:sz w:val="24"/>
                <w:szCs w:val="24"/>
              </w:rPr>
            </w:pPr>
            <w:r>
              <w:rPr>
                <w:sz w:val="24"/>
                <w:szCs w:val="24"/>
              </w:rPr>
              <w:t xml:space="preserve">2 Year Funding [  ]       </w:t>
            </w:r>
            <w:r w:rsidR="002927F8" w:rsidRPr="00A85D8B">
              <w:rPr>
                <w:sz w:val="24"/>
                <w:szCs w:val="24"/>
              </w:rPr>
              <w:t>un</w:t>
            </w:r>
            <w:r>
              <w:rPr>
                <w:sz w:val="24"/>
                <w:szCs w:val="24"/>
              </w:rPr>
              <w:t xml:space="preserve">iversal 3-4 year funding [  ] </w:t>
            </w:r>
            <w:r w:rsidR="002927F8" w:rsidRPr="00A85D8B">
              <w:rPr>
                <w:sz w:val="24"/>
                <w:szCs w:val="24"/>
              </w:rPr>
              <w:t xml:space="preserve">working families 15 hours [  ]    </w:t>
            </w:r>
          </w:p>
        </w:tc>
      </w:tr>
      <w:tr w:rsidR="002927F8" w:rsidRPr="00A85D8B" w14:paraId="05259E4C" w14:textId="77777777" w:rsidTr="00066DE6">
        <w:trPr>
          <w:trHeight w:val="620"/>
        </w:trPr>
        <w:tc>
          <w:tcPr>
            <w:tcW w:w="9016" w:type="dxa"/>
            <w:gridSpan w:val="3"/>
          </w:tcPr>
          <w:p w14:paraId="3163D978" w14:textId="03EAAEEB" w:rsidR="002927F8" w:rsidRPr="00A85D8B" w:rsidRDefault="002927F8" w:rsidP="00066DE6">
            <w:pPr>
              <w:rPr>
                <w:sz w:val="24"/>
                <w:szCs w:val="24"/>
              </w:rPr>
            </w:pPr>
            <w:r w:rsidRPr="00A85D8B">
              <w:rPr>
                <w:sz w:val="24"/>
                <w:szCs w:val="24"/>
              </w:rPr>
              <w:t xml:space="preserve">Pupil premium [  ] </w:t>
            </w:r>
            <w:r w:rsidR="00A85D8B">
              <w:rPr>
                <w:sz w:val="24"/>
                <w:szCs w:val="24"/>
              </w:rPr>
              <w:t xml:space="preserve">        </w:t>
            </w:r>
            <w:r w:rsidR="009C1D0D" w:rsidRPr="00A85D8B">
              <w:rPr>
                <w:sz w:val="24"/>
                <w:szCs w:val="24"/>
              </w:rPr>
              <w:t xml:space="preserve">Inclusion Funding </w:t>
            </w:r>
            <w:r w:rsidR="00A85D8B">
              <w:rPr>
                <w:sz w:val="24"/>
                <w:szCs w:val="24"/>
              </w:rPr>
              <w:t xml:space="preserve">[   ]             </w:t>
            </w:r>
            <w:r w:rsidR="009C7867" w:rsidRPr="00A85D8B">
              <w:rPr>
                <w:sz w:val="24"/>
                <w:szCs w:val="24"/>
              </w:rPr>
              <w:t xml:space="preserve">Additional SEND funding [  ] </w:t>
            </w:r>
          </w:p>
          <w:p w14:paraId="5CBACBB4" w14:textId="64A78A40" w:rsidR="009C7867" w:rsidRPr="00A85D8B" w:rsidRDefault="009C7867" w:rsidP="00066DE6">
            <w:pPr>
              <w:rPr>
                <w:sz w:val="24"/>
                <w:szCs w:val="24"/>
              </w:rPr>
            </w:pPr>
            <w:r w:rsidRPr="00A85D8B">
              <w:rPr>
                <w:sz w:val="24"/>
                <w:szCs w:val="24"/>
              </w:rPr>
              <w:t xml:space="preserve">                                                                                        If yes how much? </w:t>
            </w:r>
          </w:p>
        </w:tc>
      </w:tr>
      <w:tr w:rsidR="009C1D0D" w:rsidRPr="00A85D8B" w14:paraId="3365C011" w14:textId="77777777" w:rsidTr="00066DE6">
        <w:trPr>
          <w:trHeight w:val="620"/>
        </w:trPr>
        <w:tc>
          <w:tcPr>
            <w:tcW w:w="9016" w:type="dxa"/>
            <w:gridSpan w:val="3"/>
          </w:tcPr>
          <w:p w14:paraId="5A4961C8" w14:textId="77777777" w:rsidR="00E91F6B" w:rsidRDefault="00E91F6B" w:rsidP="00E91F6B">
            <w:pPr>
              <w:rPr>
                <w:sz w:val="24"/>
                <w:szCs w:val="24"/>
              </w:rPr>
            </w:pPr>
            <w:r w:rsidRPr="00A85D8B">
              <w:rPr>
                <w:sz w:val="24"/>
                <w:szCs w:val="24"/>
              </w:rPr>
              <w:t xml:space="preserve">Additional SEND funding [  ] </w:t>
            </w:r>
          </w:p>
          <w:p w14:paraId="566D1FB1" w14:textId="47CE8ECE" w:rsidR="009C1D0D" w:rsidRPr="00A85D8B" w:rsidRDefault="00E91F6B" w:rsidP="00E91F6B">
            <w:pPr>
              <w:rPr>
                <w:sz w:val="24"/>
                <w:szCs w:val="24"/>
              </w:rPr>
            </w:pPr>
            <w:r w:rsidRPr="00A85D8B">
              <w:rPr>
                <w:sz w:val="24"/>
                <w:szCs w:val="24"/>
              </w:rPr>
              <w:t xml:space="preserve"> If yes how much?</w:t>
            </w:r>
          </w:p>
        </w:tc>
      </w:tr>
    </w:tbl>
    <w:p w14:paraId="182E18C3" w14:textId="34AF2F56" w:rsidR="00C05F58" w:rsidRDefault="00C05F58">
      <w:pPr>
        <w:rPr>
          <w:b/>
          <w:sz w:val="24"/>
          <w:szCs w:val="24"/>
        </w:rPr>
      </w:pPr>
    </w:p>
    <w:tbl>
      <w:tblPr>
        <w:tblStyle w:val="TableGrid"/>
        <w:tblW w:w="0" w:type="auto"/>
        <w:tblLook w:val="04A0" w:firstRow="1" w:lastRow="0" w:firstColumn="1" w:lastColumn="0" w:noHBand="0" w:noVBand="1"/>
      </w:tblPr>
      <w:tblGrid>
        <w:gridCol w:w="9016"/>
      </w:tblGrid>
      <w:tr w:rsidR="00573B69" w14:paraId="16DF250A" w14:textId="77777777" w:rsidTr="00CB1DFD">
        <w:tc>
          <w:tcPr>
            <w:tcW w:w="9016" w:type="dxa"/>
            <w:shd w:val="clear" w:color="auto" w:fill="BFBFBF" w:themeFill="background1" w:themeFillShade="BF"/>
          </w:tcPr>
          <w:p w14:paraId="0A771EA4" w14:textId="2B90317A" w:rsidR="00573B69" w:rsidRPr="00556F3B" w:rsidRDefault="00573B69" w:rsidP="007C096E">
            <w:pPr>
              <w:rPr>
                <w:b/>
              </w:rPr>
            </w:pPr>
            <w:r>
              <w:rPr>
                <w:b/>
              </w:rPr>
              <w:t>2</w:t>
            </w:r>
            <w:r w:rsidRPr="00556F3B">
              <w:rPr>
                <w:b/>
              </w:rPr>
              <w:t>. Views and aspirati</w:t>
            </w:r>
            <w:r>
              <w:rPr>
                <w:b/>
              </w:rPr>
              <w:t>ons of the child and their family</w:t>
            </w:r>
          </w:p>
        </w:tc>
      </w:tr>
      <w:tr w:rsidR="00573B69" w14:paraId="0D60872E" w14:textId="77777777" w:rsidTr="007C096E">
        <w:trPr>
          <w:trHeight w:val="1791"/>
        </w:trPr>
        <w:tc>
          <w:tcPr>
            <w:tcW w:w="9016" w:type="dxa"/>
          </w:tcPr>
          <w:p w14:paraId="099CB199" w14:textId="762512CD" w:rsidR="00573B69" w:rsidRPr="00426FED" w:rsidRDefault="00573B69" w:rsidP="007C096E">
            <w:pPr>
              <w:rPr>
                <w:i/>
              </w:rPr>
            </w:pPr>
            <w:r>
              <w:rPr>
                <w:i/>
              </w:rPr>
              <w:t xml:space="preserve">The things that are important </w:t>
            </w:r>
            <w:r w:rsidRPr="00426FED">
              <w:rPr>
                <w:b/>
                <w:i/>
              </w:rPr>
              <w:t>to</w:t>
            </w:r>
            <w:r w:rsidR="00CB1DFD">
              <w:rPr>
                <w:i/>
              </w:rPr>
              <w:t xml:space="preserve"> the child </w:t>
            </w:r>
            <w:r>
              <w:rPr>
                <w:i/>
              </w:rPr>
              <w:t xml:space="preserve">and their hopes for the future from </w:t>
            </w:r>
            <w:r w:rsidRPr="00B20E3A">
              <w:rPr>
                <w:b/>
                <w:i/>
              </w:rPr>
              <w:t>your</w:t>
            </w:r>
            <w:r>
              <w:rPr>
                <w:i/>
              </w:rPr>
              <w:t xml:space="preserve"> knowledge of the child or young person (this may not be all of the views and aspirations of the child or young person, these will be brought together at the outcomes planning meeting). </w:t>
            </w:r>
          </w:p>
          <w:p w14:paraId="707C5345" w14:textId="77777777" w:rsidR="00573B69" w:rsidRDefault="00573B69" w:rsidP="007C096E">
            <w:pPr>
              <w:rPr>
                <w:b/>
              </w:rPr>
            </w:pPr>
          </w:p>
          <w:p w14:paraId="708298D8" w14:textId="77777777" w:rsidR="00B94F37" w:rsidRDefault="00B94F37" w:rsidP="007C096E">
            <w:pPr>
              <w:rPr>
                <w:b/>
              </w:rPr>
            </w:pPr>
          </w:p>
          <w:p w14:paraId="5D2F2F0F" w14:textId="77777777" w:rsidR="00B94F37" w:rsidRDefault="00B94F37" w:rsidP="007C096E">
            <w:pPr>
              <w:rPr>
                <w:b/>
              </w:rPr>
            </w:pPr>
          </w:p>
          <w:p w14:paraId="5B560090" w14:textId="5D2E8849" w:rsidR="00B94F37" w:rsidRDefault="00B94F37" w:rsidP="007C096E">
            <w:pPr>
              <w:rPr>
                <w:b/>
              </w:rPr>
            </w:pPr>
          </w:p>
        </w:tc>
      </w:tr>
    </w:tbl>
    <w:p w14:paraId="3F55B596" w14:textId="38C398A9" w:rsidR="009F48C5" w:rsidRPr="00A85D8B" w:rsidRDefault="009F48C5">
      <w:pPr>
        <w:rPr>
          <w:b/>
          <w:sz w:val="24"/>
          <w:szCs w:val="24"/>
        </w:rPr>
      </w:pPr>
    </w:p>
    <w:tbl>
      <w:tblPr>
        <w:tblStyle w:val="TableGrid"/>
        <w:tblW w:w="0" w:type="auto"/>
        <w:tblLook w:val="04A0" w:firstRow="1" w:lastRow="0" w:firstColumn="1" w:lastColumn="0" w:noHBand="0" w:noVBand="1"/>
      </w:tblPr>
      <w:tblGrid>
        <w:gridCol w:w="9016"/>
      </w:tblGrid>
      <w:tr w:rsidR="00AA4465" w:rsidRPr="00A85D8B" w14:paraId="1D787248" w14:textId="77777777" w:rsidTr="00066AAA">
        <w:tc>
          <w:tcPr>
            <w:tcW w:w="9016" w:type="dxa"/>
            <w:shd w:val="clear" w:color="auto" w:fill="D0CECE" w:themeFill="background2" w:themeFillShade="E6"/>
          </w:tcPr>
          <w:p w14:paraId="3B789EFF" w14:textId="4565AD74" w:rsidR="00AA4465" w:rsidRPr="00290B1E" w:rsidRDefault="00CB1DFD" w:rsidP="00556F3B">
            <w:pPr>
              <w:rPr>
                <w:sz w:val="24"/>
                <w:szCs w:val="24"/>
              </w:rPr>
            </w:pPr>
            <w:r>
              <w:rPr>
                <w:b/>
                <w:sz w:val="24"/>
                <w:szCs w:val="24"/>
              </w:rPr>
              <w:t>3.</w:t>
            </w:r>
            <w:r w:rsidR="009F48C5" w:rsidRPr="00A85D8B">
              <w:rPr>
                <w:b/>
                <w:sz w:val="24"/>
                <w:szCs w:val="24"/>
              </w:rPr>
              <w:t xml:space="preserve"> </w:t>
            </w:r>
            <w:r w:rsidR="00AA4465" w:rsidRPr="00A85D8B">
              <w:rPr>
                <w:b/>
                <w:sz w:val="24"/>
                <w:szCs w:val="24"/>
              </w:rPr>
              <w:t xml:space="preserve"> </w:t>
            </w:r>
            <w:r w:rsidR="00E16744">
              <w:rPr>
                <w:b/>
                <w:sz w:val="24"/>
                <w:szCs w:val="24"/>
              </w:rPr>
              <w:t xml:space="preserve">Background </w:t>
            </w:r>
            <w:r w:rsidR="00E16744">
              <w:rPr>
                <w:sz w:val="24"/>
                <w:szCs w:val="24"/>
              </w:rPr>
              <w:t>(relevant history)</w:t>
            </w:r>
          </w:p>
        </w:tc>
      </w:tr>
      <w:tr w:rsidR="00AA4465" w:rsidRPr="00A85D8B" w14:paraId="10807ACA" w14:textId="77777777" w:rsidTr="003F1C96">
        <w:trPr>
          <w:trHeight w:val="1910"/>
        </w:trPr>
        <w:tc>
          <w:tcPr>
            <w:tcW w:w="9016" w:type="dxa"/>
          </w:tcPr>
          <w:p w14:paraId="41609046" w14:textId="77777777" w:rsidR="00BE7AA3" w:rsidRDefault="00BE7AA3">
            <w:pPr>
              <w:rPr>
                <w:i/>
                <w:sz w:val="24"/>
                <w:szCs w:val="24"/>
              </w:rPr>
            </w:pPr>
          </w:p>
          <w:p w14:paraId="79888921" w14:textId="77777777" w:rsidR="00290B1E" w:rsidRDefault="00290B1E">
            <w:pPr>
              <w:rPr>
                <w:i/>
                <w:sz w:val="24"/>
                <w:szCs w:val="24"/>
              </w:rPr>
            </w:pPr>
          </w:p>
          <w:p w14:paraId="0BE618A7" w14:textId="77777777" w:rsidR="00290B1E" w:rsidRDefault="00290B1E">
            <w:pPr>
              <w:rPr>
                <w:i/>
                <w:sz w:val="24"/>
                <w:szCs w:val="24"/>
              </w:rPr>
            </w:pPr>
          </w:p>
          <w:p w14:paraId="326A541A" w14:textId="77777777" w:rsidR="00290B1E" w:rsidRDefault="00290B1E">
            <w:pPr>
              <w:rPr>
                <w:i/>
                <w:sz w:val="24"/>
                <w:szCs w:val="24"/>
              </w:rPr>
            </w:pPr>
          </w:p>
          <w:p w14:paraId="2F296C21" w14:textId="77777777" w:rsidR="00290B1E" w:rsidRDefault="00290B1E">
            <w:pPr>
              <w:rPr>
                <w:i/>
                <w:sz w:val="24"/>
                <w:szCs w:val="24"/>
              </w:rPr>
            </w:pPr>
          </w:p>
          <w:p w14:paraId="45D33881" w14:textId="77777777" w:rsidR="00290B1E" w:rsidRDefault="00290B1E">
            <w:pPr>
              <w:rPr>
                <w:i/>
                <w:sz w:val="24"/>
                <w:szCs w:val="24"/>
              </w:rPr>
            </w:pPr>
          </w:p>
          <w:p w14:paraId="22E3E83D" w14:textId="77777777" w:rsidR="00290B1E" w:rsidRDefault="00290B1E">
            <w:pPr>
              <w:rPr>
                <w:i/>
                <w:sz w:val="24"/>
                <w:szCs w:val="24"/>
              </w:rPr>
            </w:pPr>
          </w:p>
          <w:p w14:paraId="30C4FF3C" w14:textId="0C61E6E7" w:rsidR="00B94F37" w:rsidRPr="00A85D8B" w:rsidRDefault="00B94F37">
            <w:pPr>
              <w:rPr>
                <w:i/>
                <w:sz w:val="24"/>
                <w:szCs w:val="24"/>
              </w:rPr>
            </w:pPr>
          </w:p>
        </w:tc>
      </w:tr>
    </w:tbl>
    <w:p w14:paraId="2BF350A1" w14:textId="293EB489" w:rsidR="00AA4465" w:rsidRPr="00A85D8B" w:rsidRDefault="00AA4465">
      <w:pPr>
        <w:rPr>
          <w:b/>
          <w:sz w:val="24"/>
          <w:szCs w:val="24"/>
        </w:rPr>
      </w:pPr>
    </w:p>
    <w:tbl>
      <w:tblPr>
        <w:tblStyle w:val="TableGrid"/>
        <w:tblW w:w="0" w:type="auto"/>
        <w:tblLook w:val="04A0" w:firstRow="1" w:lastRow="0" w:firstColumn="1" w:lastColumn="0" w:noHBand="0" w:noVBand="1"/>
      </w:tblPr>
      <w:tblGrid>
        <w:gridCol w:w="9016"/>
      </w:tblGrid>
      <w:tr w:rsidR="00CB1DFD" w:rsidRPr="008C520A" w14:paraId="0A0CD4BA" w14:textId="77777777" w:rsidTr="00CB1DFD">
        <w:tc>
          <w:tcPr>
            <w:tcW w:w="9016" w:type="dxa"/>
            <w:shd w:val="clear" w:color="auto" w:fill="BFBFBF" w:themeFill="background1" w:themeFillShade="BF"/>
          </w:tcPr>
          <w:p w14:paraId="1F01259E" w14:textId="3E359AEB" w:rsidR="00CB1DFD" w:rsidRPr="008C520A" w:rsidRDefault="00CB1DFD" w:rsidP="007C096E">
            <w:pPr>
              <w:rPr>
                <w:b/>
              </w:rPr>
            </w:pPr>
            <w:r>
              <w:rPr>
                <w:b/>
              </w:rPr>
              <w:lastRenderedPageBreak/>
              <w:t>4</w:t>
            </w:r>
            <w:r w:rsidR="00B72209">
              <w:rPr>
                <w:b/>
              </w:rPr>
              <w:t xml:space="preserve">. The child’s </w:t>
            </w:r>
            <w:r>
              <w:rPr>
                <w:b/>
              </w:rPr>
              <w:t>strengths</w:t>
            </w:r>
          </w:p>
        </w:tc>
      </w:tr>
      <w:tr w:rsidR="00CB1DFD" w:rsidRPr="008C520A" w14:paraId="45D9DE9E" w14:textId="77777777" w:rsidTr="007C096E">
        <w:tc>
          <w:tcPr>
            <w:tcW w:w="9016" w:type="dxa"/>
            <w:shd w:val="clear" w:color="auto" w:fill="auto"/>
          </w:tcPr>
          <w:p w14:paraId="29498B22" w14:textId="77777777" w:rsidR="00CB1DFD" w:rsidRDefault="00CB1DFD" w:rsidP="007C096E">
            <w:pPr>
              <w:rPr>
                <w:b/>
              </w:rPr>
            </w:pPr>
          </w:p>
          <w:p w14:paraId="056B6D99" w14:textId="77777777" w:rsidR="00CB1DFD" w:rsidRDefault="00CB1DFD" w:rsidP="007C096E">
            <w:pPr>
              <w:rPr>
                <w:b/>
              </w:rPr>
            </w:pPr>
          </w:p>
          <w:p w14:paraId="05583CAF" w14:textId="77777777" w:rsidR="00CB1DFD" w:rsidRDefault="00CB1DFD" w:rsidP="007C096E">
            <w:pPr>
              <w:rPr>
                <w:b/>
              </w:rPr>
            </w:pPr>
          </w:p>
          <w:p w14:paraId="251CBE99" w14:textId="77777777" w:rsidR="00CB1DFD" w:rsidRDefault="00CB1DFD" w:rsidP="007C096E">
            <w:pPr>
              <w:rPr>
                <w:b/>
              </w:rPr>
            </w:pPr>
          </w:p>
          <w:p w14:paraId="5AC8AFD3" w14:textId="77777777" w:rsidR="00CB1DFD" w:rsidRDefault="00CB1DFD" w:rsidP="007C096E">
            <w:pPr>
              <w:rPr>
                <w:b/>
              </w:rPr>
            </w:pPr>
          </w:p>
          <w:p w14:paraId="16152FDD" w14:textId="6CA599A2" w:rsidR="00CB1DFD" w:rsidRDefault="00CB1DFD" w:rsidP="007C096E">
            <w:pPr>
              <w:rPr>
                <w:b/>
              </w:rPr>
            </w:pPr>
          </w:p>
        </w:tc>
      </w:tr>
    </w:tbl>
    <w:p w14:paraId="31C9C9DA" w14:textId="0C218FA4" w:rsidR="002E1C65" w:rsidRPr="00A85D8B" w:rsidRDefault="002E1C65" w:rsidP="002E1C65">
      <w:pPr>
        <w:rPr>
          <w:sz w:val="24"/>
          <w:szCs w:val="24"/>
        </w:rPr>
      </w:pPr>
    </w:p>
    <w:tbl>
      <w:tblPr>
        <w:tblStyle w:val="TableGrid"/>
        <w:tblW w:w="8931" w:type="dxa"/>
        <w:tblInd w:w="-30" w:type="dxa"/>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blBorders>
        <w:tblLayout w:type="fixed"/>
        <w:tblLook w:val="04A0" w:firstRow="1" w:lastRow="0" w:firstColumn="1" w:lastColumn="0" w:noHBand="0" w:noVBand="1"/>
      </w:tblPr>
      <w:tblGrid>
        <w:gridCol w:w="3261"/>
        <w:gridCol w:w="5670"/>
      </w:tblGrid>
      <w:tr w:rsidR="00A85D8B" w:rsidRPr="00A85D8B" w14:paraId="1E4211E1" w14:textId="77777777" w:rsidTr="00A85D8B">
        <w:tc>
          <w:tcPr>
            <w:tcW w:w="8931" w:type="dxa"/>
            <w:gridSpan w:val="2"/>
            <w:shd w:val="clear" w:color="auto" w:fill="D9D9D9" w:themeFill="background1" w:themeFillShade="D9"/>
          </w:tcPr>
          <w:p w14:paraId="32FD07FA" w14:textId="15025726" w:rsidR="00A85D8B" w:rsidRPr="00CB1DFD" w:rsidRDefault="00CB1DFD" w:rsidP="00CB1DFD">
            <w:pPr>
              <w:rPr>
                <w:b/>
                <w:sz w:val="24"/>
                <w:szCs w:val="24"/>
              </w:rPr>
            </w:pPr>
            <w:r>
              <w:rPr>
                <w:b/>
                <w:sz w:val="24"/>
                <w:szCs w:val="24"/>
              </w:rPr>
              <w:t xml:space="preserve">5. </w:t>
            </w:r>
            <w:r w:rsidR="00A85D8B" w:rsidRPr="00CB1DFD">
              <w:rPr>
                <w:b/>
                <w:sz w:val="24"/>
                <w:szCs w:val="24"/>
              </w:rPr>
              <w:t>The child’s development</w:t>
            </w:r>
          </w:p>
          <w:p w14:paraId="0182A3B6" w14:textId="29961D11" w:rsidR="00E91F6B" w:rsidRDefault="00A85D8B" w:rsidP="00E91F6B">
            <w:pPr>
              <w:pStyle w:val="ListParagraph"/>
              <w:ind w:left="288"/>
              <w:rPr>
                <w:sz w:val="24"/>
                <w:szCs w:val="24"/>
              </w:rPr>
            </w:pPr>
            <w:r w:rsidRPr="00A85D8B">
              <w:rPr>
                <w:sz w:val="24"/>
                <w:szCs w:val="24"/>
              </w:rPr>
              <w:t xml:space="preserve">Please summarise </w:t>
            </w:r>
            <w:r w:rsidR="00E91F6B">
              <w:rPr>
                <w:sz w:val="24"/>
                <w:szCs w:val="24"/>
              </w:rPr>
              <w:t>in each of the EYFS area of development:</w:t>
            </w:r>
          </w:p>
          <w:p w14:paraId="1A0044C3" w14:textId="4482C509" w:rsidR="00E91F6B" w:rsidRDefault="00E91F6B" w:rsidP="00E91F6B">
            <w:pPr>
              <w:pStyle w:val="ListParagraph"/>
              <w:numPr>
                <w:ilvl w:val="0"/>
                <w:numId w:val="5"/>
              </w:numPr>
              <w:rPr>
                <w:sz w:val="24"/>
                <w:szCs w:val="24"/>
              </w:rPr>
            </w:pPr>
            <w:r>
              <w:rPr>
                <w:sz w:val="24"/>
                <w:szCs w:val="24"/>
              </w:rPr>
              <w:t>D</w:t>
            </w:r>
            <w:r w:rsidR="00A85D8B" w:rsidRPr="00A85D8B">
              <w:rPr>
                <w:sz w:val="24"/>
                <w:szCs w:val="24"/>
              </w:rPr>
              <w:t>evelopmental levels</w:t>
            </w:r>
            <w:r>
              <w:rPr>
                <w:sz w:val="24"/>
                <w:szCs w:val="24"/>
              </w:rPr>
              <w:t xml:space="preserve"> and milestones</w:t>
            </w:r>
            <w:r w:rsidR="00A85D8B" w:rsidRPr="00A85D8B">
              <w:rPr>
                <w:sz w:val="24"/>
                <w:szCs w:val="24"/>
              </w:rPr>
              <w:t xml:space="preserve">, </w:t>
            </w:r>
          </w:p>
          <w:p w14:paraId="045B6F6A" w14:textId="62E1005A" w:rsidR="00E91F6B" w:rsidRDefault="00E91F6B" w:rsidP="00E91F6B">
            <w:pPr>
              <w:pStyle w:val="ListParagraph"/>
              <w:numPr>
                <w:ilvl w:val="0"/>
                <w:numId w:val="5"/>
              </w:numPr>
              <w:rPr>
                <w:sz w:val="24"/>
                <w:szCs w:val="24"/>
              </w:rPr>
            </w:pPr>
            <w:r>
              <w:rPr>
                <w:sz w:val="24"/>
                <w:szCs w:val="24"/>
              </w:rPr>
              <w:t>Strengths,</w:t>
            </w:r>
          </w:p>
          <w:p w14:paraId="31DA95D9" w14:textId="64BBEB1E" w:rsidR="00A85D8B" w:rsidRDefault="00E91F6B" w:rsidP="00E91F6B">
            <w:pPr>
              <w:pStyle w:val="ListParagraph"/>
              <w:numPr>
                <w:ilvl w:val="0"/>
                <w:numId w:val="5"/>
              </w:numPr>
              <w:rPr>
                <w:sz w:val="24"/>
                <w:szCs w:val="24"/>
              </w:rPr>
            </w:pPr>
            <w:r>
              <w:rPr>
                <w:sz w:val="24"/>
                <w:szCs w:val="24"/>
              </w:rPr>
              <w:t>Needs,</w:t>
            </w:r>
          </w:p>
          <w:p w14:paraId="7B69A093" w14:textId="2F2BF0B1" w:rsidR="00E91F6B" w:rsidRPr="00A85D8B" w:rsidRDefault="00E91F6B" w:rsidP="00E91F6B">
            <w:pPr>
              <w:pStyle w:val="ListParagraph"/>
              <w:numPr>
                <w:ilvl w:val="0"/>
                <w:numId w:val="5"/>
              </w:numPr>
              <w:rPr>
                <w:sz w:val="24"/>
                <w:szCs w:val="24"/>
              </w:rPr>
            </w:pPr>
            <w:r>
              <w:rPr>
                <w:sz w:val="24"/>
                <w:szCs w:val="24"/>
              </w:rPr>
              <w:t>Rate of progress</w:t>
            </w:r>
          </w:p>
        </w:tc>
      </w:tr>
      <w:tr w:rsidR="002E1C65" w:rsidRPr="00A85D8B" w14:paraId="230FED9B" w14:textId="77777777" w:rsidTr="00A85D8B">
        <w:tc>
          <w:tcPr>
            <w:tcW w:w="3261" w:type="dxa"/>
            <w:shd w:val="clear" w:color="auto" w:fill="F2F2F2" w:themeFill="background1" w:themeFillShade="F2"/>
          </w:tcPr>
          <w:p w14:paraId="2BC91B7D" w14:textId="187DD502" w:rsidR="002E1C65" w:rsidRPr="00A85D8B" w:rsidRDefault="00A85D8B" w:rsidP="00276B9E">
            <w:pPr>
              <w:rPr>
                <w:sz w:val="24"/>
                <w:szCs w:val="24"/>
              </w:rPr>
            </w:pPr>
            <w:r>
              <w:rPr>
                <w:sz w:val="24"/>
                <w:szCs w:val="24"/>
              </w:rPr>
              <w:t>Prime a</w:t>
            </w:r>
            <w:r w:rsidR="00E91F6B">
              <w:rPr>
                <w:sz w:val="24"/>
                <w:szCs w:val="24"/>
              </w:rPr>
              <w:t>reas (</w:t>
            </w:r>
            <w:r w:rsidR="00D07BC8" w:rsidRPr="00A85D8B">
              <w:rPr>
                <w:sz w:val="24"/>
                <w:szCs w:val="24"/>
              </w:rPr>
              <w:t xml:space="preserve">all children) </w:t>
            </w:r>
          </w:p>
        </w:tc>
        <w:tc>
          <w:tcPr>
            <w:tcW w:w="5670" w:type="dxa"/>
            <w:shd w:val="clear" w:color="auto" w:fill="F2F2F2" w:themeFill="background1" w:themeFillShade="F2"/>
          </w:tcPr>
          <w:p w14:paraId="5D305A95" w14:textId="0305C7D3" w:rsidR="002E1C65" w:rsidRPr="00A85D8B" w:rsidRDefault="002E1C65" w:rsidP="00276B9E">
            <w:pPr>
              <w:rPr>
                <w:sz w:val="24"/>
                <w:szCs w:val="24"/>
              </w:rPr>
            </w:pPr>
          </w:p>
        </w:tc>
      </w:tr>
      <w:tr w:rsidR="002E1C65" w:rsidRPr="00A85D8B" w14:paraId="27D13D8A" w14:textId="77777777" w:rsidTr="00A85D8B">
        <w:trPr>
          <w:trHeight w:val="1996"/>
        </w:trPr>
        <w:tc>
          <w:tcPr>
            <w:tcW w:w="3261" w:type="dxa"/>
          </w:tcPr>
          <w:p w14:paraId="26D1BE64" w14:textId="253F8770" w:rsidR="002E1C65" w:rsidRPr="00A85D8B" w:rsidRDefault="002E1C65" w:rsidP="00276B9E">
            <w:pPr>
              <w:rPr>
                <w:sz w:val="24"/>
                <w:szCs w:val="24"/>
              </w:rPr>
            </w:pPr>
            <w:r w:rsidRPr="00A85D8B">
              <w:rPr>
                <w:sz w:val="24"/>
                <w:szCs w:val="24"/>
              </w:rPr>
              <w:t xml:space="preserve">Communication and </w:t>
            </w:r>
            <w:r w:rsidR="00D07BC8" w:rsidRPr="00A85D8B">
              <w:rPr>
                <w:sz w:val="24"/>
                <w:szCs w:val="24"/>
              </w:rPr>
              <w:t xml:space="preserve">Language </w:t>
            </w:r>
          </w:p>
          <w:p w14:paraId="5781B73A" w14:textId="77777777" w:rsidR="002E1C65" w:rsidRPr="00A85D8B" w:rsidRDefault="002E1C65" w:rsidP="00276B9E">
            <w:pPr>
              <w:rPr>
                <w:sz w:val="24"/>
                <w:szCs w:val="24"/>
              </w:rPr>
            </w:pPr>
          </w:p>
        </w:tc>
        <w:tc>
          <w:tcPr>
            <w:tcW w:w="5670" w:type="dxa"/>
          </w:tcPr>
          <w:p w14:paraId="2A7B8677" w14:textId="77777777" w:rsidR="002E1C65" w:rsidRDefault="002E1C65" w:rsidP="00276B9E">
            <w:pPr>
              <w:rPr>
                <w:sz w:val="24"/>
                <w:szCs w:val="24"/>
              </w:rPr>
            </w:pPr>
          </w:p>
          <w:p w14:paraId="0847A22A" w14:textId="77777777" w:rsidR="00E91F6B" w:rsidRDefault="00E91F6B" w:rsidP="00276B9E">
            <w:pPr>
              <w:rPr>
                <w:sz w:val="24"/>
                <w:szCs w:val="24"/>
              </w:rPr>
            </w:pPr>
          </w:p>
          <w:p w14:paraId="05DA5C1B" w14:textId="77777777" w:rsidR="00E91F6B" w:rsidRDefault="00E91F6B" w:rsidP="00276B9E">
            <w:pPr>
              <w:rPr>
                <w:sz w:val="24"/>
                <w:szCs w:val="24"/>
              </w:rPr>
            </w:pPr>
          </w:p>
          <w:p w14:paraId="61CAFFD3" w14:textId="77777777" w:rsidR="00E91F6B" w:rsidRDefault="00E91F6B" w:rsidP="00276B9E">
            <w:pPr>
              <w:rPr>
                <w:sz w:val="24"/>
                <w:szCs w:val="24"/>
              </w:rPr>
            </w:pPr>
          </w:p>
          <w:p w14:paraId="7D4EF056" w14:textId="77777777" w:rsidR="00E91F6B" w:rsidRDefault="00E91F6B" w:rsidP="00276B9E">
            <w:pPr>
              <w:rPr>
                <w:sz w:val="24"/>
                <w:szCs w:val="24"/>
              </w:rPr>
            </w:pPr>
          </w:p>
          <w:p w14:paraId="05171187" w14:textId="77777777" w:rsidR="00E91F6B" w:rsidRDefault="00E91F6B" w:rsidP="00276B9E">
            <w:pPr>
              <w:rPr>
                <w:sz w:val="24"/>
                <w:szCs w:val="24"/>
              </w:rPr>
            </w:pPr>
          </w:p>
          <w:p w14:paraId="0EDDF173" w14:textId="77777777" w:rsidR="00E91F6B" w:rsidRDefault="00E91F6B" w:rsidP="00276B9E">
            <w:pPr>
              <w:rPr>
                <w:sz w:val="24"/>
                <w:szCs w:val="24"/>
              </w:rPr>
            </w:pPr>
          </w:p>
          <w:p w14:paraId="265F0F0D" w14:textId="61081A18" w:rsidR="00E91F6B" w:rsidRPr="00A85D8B" w:rsidRDefault="00E91F6B" w:rsidP="00276B9E">
            <w:pPr>
              <w:rPr>
                <w:sz w:val="24"/>
                <w:szCs w:val="24"/>
              </w:rPr>
            </w:pPr>
          </w:p>
        </w:tc>
      </w:tr>
      <w:tr w:rsidR="002E1C65" w:rsidRPr="00A85D8B" w14:paraId="245A4BC2" w14:textId="77777777" w:rsidTr="00A85D8B">
        <w:trPr>
          <w:trHeight w:val="1996"/>
        </w:trPr>
        <w:tc>
          <w:tcPr>
            <w:tcW w:w="3261" w:type="dxa"/>
          </w:tcPr>
          <w:p w14:paraId="2B154672" w14:textId="71BDF6E1" w:rsidR="002E1C65" w:rsidRPr="00A85D8B" w:rsidRDefault="00D07BC8" w:rsidP="00276B9E">
            <w:pPr>
              <w:rPr>
                <w:sz w:val="24"/>
                <w:szCs w:val="24"/>
              </w:rPr>
            </w:pPr>
            <w:r w:rsidRPr="00A85D8B">
              <w:rPr>
                <w:sz w:val="24"/>
                <w:szCs w:val="24"/>
              </w:rPr>
              <w:t>Physical</w:t>
            </w:r>
          </w:p>
        </w:tc>
        <w:tc>
          <w:tcPr>
            <w:tcW w:w="5670" w:type="dxa"/>
          </w:tcPr>
          <w:p w14:paraId="3CCAB959" w14:textId="77777777" w:rsidR="002E1C65" w:rsidRDefault="002E1C65" w:rsidP="00276B9E">
            <w:pPr>
              <w:rPr>
                <w:sz w:val="24"/>
                <w:szCs w:val="24"/>
              </w:rPr>
            </w:pPr>
          </w:p>
          <w:p w14:paraId="3FE503C8" w14:textId="77777777" w:rsidR="00E91F6B" w:rsidRDefault="00E91F6B" w:rsidP="00276B9E">
            <w:pPr>
              <w:rPr>
                <w:sz w:val="24"/>
                <w:szCs w:val="24"/>
              </w:rPr>
            </w:pPr>
          </w:p>
          <w:p w14:paraId="50BAF4FB" w14:textId="77777777" w:rsidR="00E91F6B" w:rsidRDefault="00E91F6B" w:rsidP="00276B9E">
            <w:pPr>
              <w:rPr>
                <w:sz w:val="24"/>
                <w:szCs w:val="24"/>
              </w:rPr>
            </w:pPr>
          </w:p>
          <w:p w14:paraId="6DF7D27D" w14:textId="77777777" w:rsidR="00E91F6B" w:rsidRDefault="00E91F6B" w:rsidP="00276B9E">
            <w:pPr>
              <w:rPr>
                <w:sz w:val="24"/>
                <w:szCs w:val="24"/>
              </w:rPr>
            </w:pPr>
          </w:p>
          <w:p w14:paraId="2511408C" w14:textId="77777777" w:rsidR="00E91F6B" w:rsidRDefault="00E91F6B" w:rsidP="00276B9E">
            <w:pPr>
              <w:rPr>
                <w:sz w:val="24"/>
                <w:szCs w:val="24"/>
              </w:rPr>
            </w:pPr>
          </w:p>
          <w:p w14:paraId="0D6545E0" w14:textId="77777777" w:rsidR="00E91F6B" w:rsidRDefault="00E91F6B" w:rsidP="00276B9E">
            <w:pPr>
              <w:rPr>
                <w:sz w:val="24"/>
                <w:szCs w:val="24"/>
              </w:rPr>
            </w:pPr>
          </w:p>
          <w:p w14:paraId="1B604B31" w14:textId="77777777" w:rsidR="00E91F6B" w:rsidRDefault="00E91F6B" w:rsidP="00276B9E">
            <w:pPr>
              <w:rPr>
                <w:sz w:val="24"/>
                <w:szCs w:val="24"/>
              </w:rPr>
            </w:pPr>
          </w:p>
          <w:p w14:paraId="6A3C3F6E" w14:textId="01364E23" w:rsidR="00E91F6B" w:rsidRPr="00A85D8B" w:rsidRDefault="00E91F6B" w:rsidP="00276B9E">
            <w:pPr>
              <w:rPr>
                <w:sz w:val="24"/>
                <w:szCs w:val="24"/>
              </w:rPr>
            </w:pPr>
          </w:p>
        </w:tc>
      </w:tr>
      <w:tr w:rsidR="002E1C65" w:rsidRPr="00A85D8B" w14:paraId="515BAD31" w14:textId="77777777" w:rsidTr="00A85D8B">
        <w:trPr>
          <w:trHeight w:val="1996"/>
        </w:trPr>
        <w:tc>
          <w:tcPr>
            <w:tcW w:w="3261" w:type="dxa"/>
          </w:tcPr>
          <w:p w14:paraId="5BE1A9CF" w14:textId="53EF5218" w:rsidR="002E1C65" w:rsidRPr="00A85D8B" w:rsidRDefault="00D07BC8" w:rsidP="00276B9E">
            <w:pPr>
              <w:rPr>
                <w:sz w:val="24"/>
                <w:szCs w:val="24"/>
              </w:rPr>
            </w:pPr>
            <w:r w:rsidRPr="00A85D8B">
              <w:rPr>
                <w:sz w:val="24"/>
                <w:szCs w:val="24"/>
              </w:rPr>
              <w:t xml:space="preserve">Personal, Social and </w:t>
            </w:r>
            <w:r w:rsidR="002E1C65" w:rsidRPr="00A85D8B">
              <w:rPr>
                <w:sz w:val="24"/>
                <w:szCs w:val="24"/>
              </w:rPr>
              <w:t xml:space="preserve">Emotional </w:t>
            </w:r>
          </w:p>
        </w:tc>
        <w:tc>
          <w:tcPr>
            <w:tcW w:w="5670" w:type="dxa"/>
          </w:tcPr>
          <w:p w14:paraId="7648FF79" w14:textId="77777777" w:rsidR="002E1C65" w:rsidRDefault="002E1C65" w:rsidP="00276B9E">
            <w:pPr>
              <w:rPr>
                <w:sz w:val="24"/>
                <w:szCs w:val="24"/>
              </w:rPr>
            </w:pPr>
          </w:p>
          <w:p w14:paraId="15F68A9E" w14:textId="77777777" w:rsidR="00E91F6B" w:rsidRDefault="00E91F6B" w:rsidP="00276B9E">
            <w:pPr>
              <w:rPr>
                <w:sz w:val="24"/>
                <w:szCs w:val="24"/>
              </w:rPr>
            </w:pPr>
          </w:p>
          <w:p w14:paraId="16AC3674" w14:textId="77777777" w:rsidR="00E91F6B" w:rsidRDefault="00E91F6B" w:rsidP="00276B9E">
            <w:pPr>
              <w:rPr>
                <w:sz w:val="24"/>
                <w:szCs w:val="24"/>
              </w:rPr>
            </w:pPr>
          </w:p>
          <w:p w14:paraId="2A32C451" w14:textId="77777777" w:rsidR="00E91F6B" w:rsidRDefault="00E91F6B" w:rsidP="00276B9E">
            <w:pPr>
              <w:rPr>
                <w:sz w:val="24"/>
                <w:szCs w:val="24"/>
              </w:rPr>
            </w:pPr>
          </w:p>
          <w:p w14:paraId="0100F29D" w14:textId="77777777" w:rsidR="00E91F6B" w:rsidRDefault="00E91F6B" w:rsidP="00276B9E">
            <w:pPr>
              <w:rPr>
                <w:sz w:val="24"/>
                <w:szCs w:val="24"/>
              </w:rPr>
            </w:pPr>
          </w:p>
          <w:p w14:paraId="60705CBB" w14:textId="77777777" w:rsidR="00E91F6B" w:rsidRDefault="00E91F6B" w:rsidP="00276B9E">
            <w:pPr>
              <w:rPr>
                <w:sz w:val="24"/>
                <w:szCs w:val="24"/>
              </w:rPr>
            </w:pPr>
          </w:p>
          <w:p w14:paraId="5AF284AF" w14:textId="77777777" w:rsidR="00E91F6B" w:rsidRDefault="00E91F6B" w:rsidP="00276B9E">
            <w:pPr>
              <w:rPr>
                <w:sz w:val="24"/>
                <w:szCs w:val="24"/>
              </w:rPr>
            </w:pPr>
          </w:p>
          <w:p w14:paraId="7B3C3F77" w14:textId="51A25061" w:rsidR="00E91F6B" w:rsidRPr="00A85D8B" w:rsidRDefault="00E91F6B" w:rsidP="00276B9E">
            <w:pPr>
              <w:rPr>
                <w:sz w:val="24"/>
                <w:szCs w:val="24"/>
              </w:rPr>
            </w:pPr>
          </w:p>
        </w:tc>
      </w:tr>
      <w:tr w:rsidR="00D07BC8" w:rsidRPr="00A85D8B" w14:paraId="508D3778" w14:textId="77777777" w:rsidTr="00A85D8B">
        <w:trPr>
          <w:trHeight w:val="507"/>
        </w:trPr>
        <w:tc>
          <w:tcPr>
            <w:tcW w:w="3261" w:type="dxa"/>
            <w:shd w:val="clear" w:color="auto" w:fill="E7E6E6" w:themeFill="background2"/>
          </w:tcPr>
          <w:p w14:paraId="3518C00C" w14:textId="683CC0AC" w:rsidR="00D07BC8" w:rsidRPr="00A85D8B" w:rsidRDefault="00E91F6B" w:rsidP="00276B9E">
            <w:pPr>
              <w:rPr>
                <w:sz w:val="24"/>
                <w:szCs w:val="24"/>
              </w:rPr>
            </w:pPr>
            <w:r>
              <w:rPr>
                <w:sz w:val="24"/>
                <w:szCs w:val="24"/>
              </w:rPr>
              <w:t>Specific Areas (</w:t>
            </w:r>
            <w:r w:rsidR="00014E9F" w:rsidRPr="00A85D8B">
              <w:rPr>
                <w:sz w:val="24"/>
                <w:szCs w:val="24"/>
              </w:rPr>
              <w:t xml:space="preserve">3 years and above) </w:t>
            </w:r>
          </w:p>
        </w:tc>
        <w:tc>
          <w:tcPr>
            <w:tcW w:w="5670" w:type="dxa"/>
            <w:shd w:val="clear" w:color="auto" w:fill="E7E6E6" w:themeFill="background2"/>
          </w:tcPr>
          <w:p w14:paraId="118C5B0A" w14:textId="77777777" w:rsidR="00D07BC8" w:rsidRPr="00A85D8B" w:rsidRDefault="00D07BC8" w:rsidP="00276B9E">
            <w:pPr>
              <w:rPr>
                <w:sz w:val="24"/>
                <w:szCs w:val="24"/>
              </w:rPr>
            </w:pPr>
          </w:p>
        </w:tc>
      </w:tr>
      <w:tr w:rsidR="00D07BC8" w:rsidRPr="00A85D8B" w14:paraId="7B71C365" w14:textId="77777777" w:rsidTr="00A85D8B">
        <w:trPr>
          <w:trHeight w:val="1549"/>
        </w:trPr>
        <w:tc>
          <w:tcPr>
            <w:tcW w:w="3261" w:type="dxa"/>
          </w:tcPr>
          <w:p w14:paraId="723CAAEC" w14:textId="511A0A0A" w:rsidR="00D07BC8" w:rsidRPr="00A85D8B" w:rsidRDefault="00D07BC8" w:rsidP="00276B9E">
            <w:pPr>
              <w:rPr>
                <w:sz w:val="24"/>
                <w:szCs w:val="24"/>
              </w:rPr>
            </w:pPr>
            <w:r w:rsidRPr="00A85D8B">
              <w:rPr>
                <w:sz w:val="24"/>
                <w:szCs w:val="24"/>
              </w:rPr>
              <w:lastRenderedPageBreak/>
              <w:t>Literacy</w:t>
            </w:r>
          </w:p>
        </w:tc>
        <w:tc>
          <w:tcPr>
            <w:tcW w:w="5670" w:type="dxa"/>
          </w:tcPr>
          <w:p w14:paraId="37B5DFE2" w14:textId="77777777" w:rsidR="00D07BC8" w:rsidRDefault="00D07BC8" w:rsidP="00276B9E">
            <w:pPr>
              <w:rPr>
                <w:sz w:val="24"/>
                <w:szCs w:val="24"/>
              </w:rPr>
            </w:pPr>
          </w:p>
          <w:p w14:paraId="4EB701BD" w14:textId="77777777" w:rsidR="00E91F6B" w:rsidRDefault="00E91F6B" w:rsidP="00276B9E">
            <w:pPr>
              <w:rPr>
                <w:sz w:val="24"/>
                <w:szCs w:val="24"/>
              </w:rPr>
            </w:pPr>
          </w:p>
          <w:p w14:paraId="4070E97F" w14:textId="77777777" w:rsidR="00E91F6B" w:rsidRDefault="00E91F6B" w:rsidP="00276B9E">
            <w:pPr>
              <w:rPr>
                <w:sz w:val="24"/>
                <w:szCs w:val="24"/>
              </w:rPr>
            </w:pPr>
          </w:p>
          <w:p w14:paraId="7CD8F67D" w14:textId="77777777" w:rsidR="00E91F6B" w:rsidRDefault="00E91F6B" w:rsidP="00276B9E">
            <w:pPr>
              <w:rPr>
                <w:sz w:val="24"/>
                <w:szCs w:val="24"/>
              </w:rPr>
            </w:pPr>
          </w:p>
          <w:p w14:paraId="69532E8E" w14:textId="77777777" w:rsidR="00E91F6B" w:rsidRDefault="00E91F6B" w:rsidP="00276B9E">
            <w:pPr>
              <w:rPr>
                <w:sz w:val="24"/>
                <w:szCs w:val="24"/>
              </w:rPr>
            </w:pPr>
          </w:p>
          <w:p w14:paraId="795CEC56" w14:textId="77777777" w:rsidR="00E91F6B" w:rsidRDefault="00E91F6B" w:rsidP="00276B9E">
            <w:pPr>
              <w:rPr>
                <w:sz w:val="24"/>
                <w:szCs w:val="24"/>
              </w:rPr>
            </w:pPr>
          </w:p>
          <w:p w14:paraId="1C7624E2" w14:textId="372DF6AC" w:rsidR="00E91F6B" w:rsidRPr="00A85D8B" w:rsidRDefault="00E91F6B" w:rsidP="00276B9E">
            <w:pPr>
              <w:rPr>
                <w:sz w:val="24"/>
                <w:szCs w:val="24"/>
              </w:rPr>
            </w:pPr>
          </w:p>
        </w:tc>
      </w:tr>
      <w:tr w:rsidR="00D07BC8" w:rsidRPr="00A85D8B" w14:paraId="4FAA3349" w14:textId="77777777" w:rsidTr="00A85D8B">
        <w:trPr>
          <w:trHeight w:val="1401"/>
        </w:trPr>
        <w:tc>
          <w:tcPr>
            <w:tcW w:w="3261" w:type="dxa"/>
          </w:tcPr>
          <w:p w14:paraId="25386A17" w14:textId="6498DB5A" w:rsidR="00D07BC8" w:rsidRPr="00A85D8B" w:rsidRDefault="00D07BC8" w:rsidP="00276B9E">
            <w:pPr>
              <w:rPr>
                <w:sz w:val="24"/>
                <w:szCs w:val="24"/>
              </w:rPr>
            </w:pPr>
            <w:r w:rsidRPr="00A85D8B">
              <w:rPr>
                <w:sz w:val="24"/>
                <w:szCs w:val="24"/>
              </w:rPr>
              <w:t>Mathematics</w:t>
            </w:r>
          </w:p>
        </w:tc>
        <w:tc>
          <w:tcPr>
            <w:tcW w:w="5670" w:type="dxa"/>
          </w:tcPr>
          <w:p w14:paraId="44853D6F" w14:textId="77777777" w:rsidR="00D07BC8" w:rsidRDefault="00D07BC8" w:rsidP="00276B9E">
            <w:pPr>
              <w:rPr>
                <w:sz w:val="24"/>
                <w:szCs w:val="24"/>
              </w:rPr>
            </w:pPr>
          </w:p>
          <w:p w14:paraId="0139208F" w14:textId="77777777" w:rsidR="00E91F6B" w:rsidRDefault="00E91F6B" w:rsidP="00276B9E">
            <w:pPr>
              <w:rPr>
                <w:sz w:val="24"/>
                <w:szCs w:val="24"/>
              </w:rPr>
            </w:pPr>
          </w:p>
          <w:p w14:paraId="06C4283A" w14:textId="77777777" w:rsidR="00E91F6B" w:rsidRDefault="00E91F6B" w:rsidP="00276B9E">
            <w:pPr>
              <w:rPr>
                <w:sz w:val="24"/>
                <w:szCs w:val="24"/>
              </w:rPr>
            </w:pPr>
          </w:p>
          <w:p w14:paraId="19294E83" w14:textId="77777777" w:rsidR="00E91F6B" w:rsidRDefault="00E91F6B" w:rsidP="00276B9E">
            <w:pPr>
              <w:rPr>
                <w:sz w:val="24"/>
                <w:szCs w:val="24"/>
              </w:rPr>
            </w:pPr>
          </w:p>
          <w:p w14:paraId="3560820D" w14:textId="77777777" w:rsidR="00E91F6B" w:rsidRDefault="00E91F6B" w:rsidP="00276B9E">
            <w:pPr>
              <w:rPr>
                <w:sz w:val="24"/>
                <w:szCs w:val="24"/>
              </w:rPr>
            </w:pPr>
          </w:p>
          <w:p w14:paraId="45C493EE" w14:textId="77777777" w:rsidR="00E91F6B" w:rsidRDefault="00E91F6B" w:rsidP="00276B9E">
            <w:pPr>
              <w:rPr>
                <w:sz w:val="24"/>
                <w:szCs w:val="24"/>
              </w:rPr>
            </w:pPr>
          </w:p>
          <w:p w14:paraId="004AC668" w14:textId="5269F40E" w:rsidR="00E91F6B" w:rsidRPr="00A85D8B" w:rsidRDefault="00E91F6B" w:rsidP="00276B9E">
            <w:pPr>
              <w:rPr>
                <w:sz w:val="24"/>
                <w:szCs w:val="24"/>
              </w:rPr>
            </w:pPr>
          </w:p>
        </w:tc>
      </w:tr>
      <w:tr w:rsidR="00D07BC8" w:rsidRPr="00A85D8B" w14:paraId="7EBF28C8" w14:textId="77777777" w:rsidTr="00A85D8B">
        <w:trPr>
          <w:trHeight w:val="1996"/>
        </w:trPr>
        <w:tc>
          <w:tcPr>
            <w:tcW w:w="3261" w:type="dxa"/>
          </w:tcPr>
          <w:p w14:paraId="313A772F" w14:textId="67C0B91E" w:rsidR="00D07BC8" w:rsidRPr="00A85D8B" w:rsidRDefault="00D07BC8" w:rsidP="00276B9E">
            <w:pPr>
              <w:rPr>
                <w:sz w:val="24"/>
                <w:szCs w:val="24"/>
              </w:rPr>
            </w:pPr>
            <w:r w:rsidRPr="00A85D8B">
              <w:rPr>
                <w:sz w:val="24"/>
                <w:szCs w:val="24"/>
              </w:rPr>
              <w:t>Understanding the world</w:t>
            </w:r>
          </w:p>
        </w:tc>
        <w:tc>
          <w:tcPr>
            <w:tcW w:w="5670" w:type="dxa"/>
          </w:tcPr>
          <w:p w14:paraId="2AFB1E1E" w14:textId="77777777" w:rsidR="00D07BC8" w:rsidRPr="00A85D8B" w:rsidRDefault="00D07BC8" w:rsidP="00276B9E">
            <w:pPr>
              <w:rPr>
                <w:sz w:val="24"/>
                <w:szCs w:val="24"/>
              </w:rPr>
            </w:pPr>
          </w:p>
        </w:tc>
      </w:tr>
      <w:tr w:rsidR="00D07BC8" w:rsidRPr="00A85D8B" w14:paraId="08F65B07" w14:textId="77777777" w:rsidTr="00A85D8B">
        <w:trPr>
          <w:trHeight w:val="1996"/>
        </w:trPr>
        <w:tc>
          <w:tcPr>
            <w:tcW w:w="3261" w:type="dxa"/>
          </w:tcPr>
          <w:p w14:paraId="492870AB" w14:textId="195F8E86" w:rsidR="00D07BC8" w:rsidRPr="00A85D8B" w:rsidRDefault="00D07BC8" w:rsidP="00276B9E">
            <w:pPr>
              <w:rPr>
                <w:sz w:val="24"/>
                <w:szCs w:val="24"/>
              </w:rPr>
            </w:pPr>
            <w:r w:rsidRPr="00A85D8B">
              <w:rPr>
                <w:sz w:val="24"/>
                <w:szCs w:val="24"/>
              </w:rPr>
              <w:t>Expressive Arts and Design</w:t>
            </w:r>
          </w:p>
        </w:tc>
        <w:tc>
          <w:tcPr>
            <w:tcW w:w="5670" w:type="dxa"/>
          </w:tcPr>
          <w:p w14:paraId="2F7725EA" w14:textId="77777777" w:rsidR="00D07BC8" w:rsidRPr="00A85D8B" w:rsidRDefault="00D07BC8" w:rsidP="00276B9E">
            <w:pPr>
              <w:rPr>
                <w:sz w:val="24"/>
                <w:szCs w:val="24"/>
              </w:rPr>
            </w:pPr>
          </w:p>
        </w:tc>
      </w:tr>
      <w:tr w:rsidR="00014E9F" w:rsidRPr="00A85D8B" w14:paraId="69AB931A" w14:textId="77777777" w:rsidTr="00290B1E">
        <w:trPr>
          <w:trHeight w:val="644"/>
        </w:trPr>
        <w:tc>
          <w:tcPr>
            <w:tcW w:w="3261" w:type="dxa"/>
            <w:shd w:val="clear" w:color="auto" w:fill="E7E6E6" w:themeFill="background2"/>
          </w:tcPr>
          <w:p w14:paraId="69977590" w14:textId="71CEF558" w:rsidR="00014E9F" w:rsidRPr="00A85D8B" w:rsidRDefault="00014E9F" w:rsidP="00A85D8B">
            <w:pPr>
              <w:rPr>
                <w:sz w:val="24"/>
                <w:szCs w:val="24"/>
              </w:rPr>
            </w:pPr>
            <w:r w:rsidRPr="00A85D8B">
              <w:rPr>
                <w:sz w:val="24"/>
                <w:szCs w:val="24"/>
              </w:rPr>
              <w:t xml:space="preserve">Characteristics of Effective Learning </w:t>
            </w:r>
          </w:p>
        </w:tc>
        <w:tc>
          <w:tcPr>
            <w:tcW w:w="5670" w:type="dxa"/>
            <w:shd w:val="clear" w:color="auto" w:fill="E7E6E6" w:themeFill="background2"/>
          </w:tcPr>
          <w:p w14:paraId="57977D37" w14:textId="77777777" w:rsidR="00014E9F" w:rsidRPr="00A85D8B" w:rsidRDefault="00014E9F" w:rsidP="00276B9E">
            <w:pPr>
              <w:rPr>
                <w:sz w:val="24"/>
                <w:szCs w:val="24"/>
              </w:rPr>
            </w:pPr>
          </w:p>
        </w:tc>
      </w:tr>
      <w:tr w:rsidR="002E1C65" w:rsidRPr="00A85D8B" w14:paraId="4C1AF93E" w14:textId="77777777" w:rsidTr="00A85D8B">
        <w:trPr>
          <w:trHeight w:val="1996"/>
        </w:trPr>
        <w:tc>
          <w:tcPr>
            <w:tcW w:w="3261" w:type="dxa"/>
          </w:tcPr>
          <w:p w14:paraId="19FB31E3" w14:textId="6D1A4110" w:rsidR="00D07BC8" w:rsidRPr="00A85D8B" w:rsidRDefault="00014E9F" w:rsidP="00D07BC8">
            <w:pPr>
              <w:rPr>
                <w:sz w:val="24"/>
                <w:szCs w:val="24"/>
              </w:rPr>
            </w:pPr>
            <w:r w:rsidRPr="00A85D8B">
              <w:rPr>
                <w:sz w:val="24"/>
                <w:szCs w:val="24"/>
              </w:rPr>
              <w:t xml:space="preserve">Playing and Exploring – engagement </w:t>
            </w:r>
          </w:p>
          <w:p w14:paraId="5542160F" w14:textId="77777777" w:rsidR="00D07BC8" w:rsidRPr="00A85D8B" w:rsidRDefault="00D07BC8" w:rsidP="00D07BC8">
            <w:pPr>
              <w:rPr>
                <w:sz w:val="24"/>
                <w:szCs w:val="24"/>
              </w:rPr>
            </w:pPr>
          </w:p>
          <w:p w14:paraId="45101F78" w14:textId="536F5934" w:rsidR="002E1C65" w:rsidRPr="00A85D8B" w:rsidRDefault="002E1C65" w:rsidP="00276B9E">
            <w:pPr>
              <w:rPr>
                <w:sz w:val="24"/>
                <w:szCs w:val="24"/>
              </w:rPr>
            </w:pPr>
          </w:p>
        </w:tc>
        <w:tc>
          <w:tcPr>
            <w:tcW w:w="5670" w:type="dxa"/>
          </w:tcPr>
          <w:p w14:paraId="1694234D" w14:textId="77777777" w:rsidR="002E1C65" w:rsidRPr="00A85D8B" w:rsidRDefault="002E1C65" w:rsidP="00276B9E">
            <w:pPr>
              <w:rPr>
                <w:sz w:val="24"/>
                <w:szCs w:val="24"/>
              </w:rPr>
            </w:pPr>
          </w:p>
        </w:tc>
      </w:tr>
      <w:tr w:rsidR="00014E9F" w:rsidRPr="00A85D8B" w14:paraId="4E9E09C3" w14:textId="77777777" w:rsidTr="00A85D8B">
        <w:trPr>
          <w:trHeight w:val="1996"/>
        </w:trPr>
        <w:tc>
          <w:tcPr>
            <w:tcW w:w="3261" w:type="dxa"/>
          </w:tcPr>
          <w:p w14:paraId="3823E518" w14:textId="19B01EC0" w:rsidR="00014E9F" w:rsidRPr="00A85D8B" w:rsidRDefault="00014E9F" w:rsidP="00D07BC8">
            <w:pPr>
              <w:rPr>
                <w:sz w:val="24"/>
                <w:szCs w:val="24"/>
              </w:rPr>
            </w:pPr>
            <w:r w:rsidRPr="00A85D8B">
              <w:rPr>
                <w:sz w:val="24"/>
                <w:szCs w:val="24"/>
              </w:rPr>
              <w:t>Active Learning - motivation</w:t>
            </w:r>
          </w:p>
        </w:tc>
        <w:tc>
          <w:tcPr>
            <w:tcW w:w="5670" w:type="dxa"/>
          </w:tcPr>
          <w:p w14:paraId="54189878" w14:textId="77777777" w:rsidR="00014E9F" w:rsidRPr="00A85D8B" w:rsidRDefault="00014E9F" w:rsidP="00276B9E">
            <w:pPr>
              <w:rPr>
                <w:sz w:val="24"/>
                <w:szCs w:val="24"/>
              </w:rPr>
            </w:pPr>
          </w:p>
        </w:tc>
      </w:tr>
      <w:tr w:rsidR="00014E9F" w:rsidRPr="00A85D8B" w14:paraId="466C5672" w14:textId="77777777" w:rsidTr="00A85D8B">
        <w:trPr>
          <w:trHeight w:val="1996"/>
        </w:trPr>
        <w:tc>
          <w:tcPr>
            <w:tcW w:w="3261" w:type="dxa"/>
          </w:tcPr>
          <w:p w14:paraId="428EEFD7" w14:textId="11C132D9" w:rsidR="00014E9F" w:rsidRPr="00A85D8B" w:rsidRDefault="00014E9F" w:rsidP="00D07BC8">
            <w:pPr>
              <w:rPr>
                <w:sz w:val="24"/>
                <w:szCs w:val="24"/>
              </w:rPr>
            </w:pPr>
            <w:r w:rsidRPr="00A85D8B">
              <w:rPr>
                <w:sz w:val="24"/>
                <w:szCs w:val="24"/>
              </w:rPr>
              <w:lastRenderedPageBreak/>
              <w:t>Creating and thinking critically- thinking</w:t>
            </w:r>
          </w:p>
        </w:tc>
        <w:tc>
          <w:tcPr>
            <w:tcW w:w="5670" w:type="dxa"/>
          </w:tcPr>
          <w:p w14:paraId="0093F00A" w14:textId="77777777" w:rsidR="00014E9F" w:rsidRPr="00A85D8B" w:rsidRDefault="00014E9F" w:rsidP="00276B9E">
            <w:pPr>
              <w:rPr>
                <w:sz w:val="24"/>
                <w:szCs w:val="24"/>
              </w:rPr>
            </w:pPr>
          </w:p>
        </w:tc>
      </w:tr>
    </w:tbl>
    <w:p w14:paraId="112AEC16" w14:textId="36A5AE2B" w:rsidR="00A35C2C" w:rsidRDefault="00A35C2C" w:rsidP="00A35C2C">
      <w:pPr>
        <w:rPr>
          <w:b/>
          <w:sz w:val="24"/>
          <w:szCs w:val="24"/>
        </w:rPr>
      </w:pPr>
    </w:p>
    <w:p w14:paraId="0D1786B5" w14:textId="5A97947C" w:rsidR="00290B1E" w:rsidRDefault="00290B1E" w:rsidP="00A35C2C">
      <w:pPr>
        <w:rPr>
          <w:b/>
          <w:sz w:val="24"/>
          <w:szCs w:val="24"/>
        </w:rPr>
      </w:pPr>
    </w:p>
    <w:p w14:paraId="0F565DDE" w14:textId="652AD19E" w:rsidR="00290B1E" w:rsidRDefault="00290B1E" w:rsidP="00A35C2C">
      <w:pPr>
        <w:rPr>
          <w:b/>
          <w:sz w:val="24"/>
          <w:szCs w:val="24"/>
        </w:rPr>
      </w:pPr>
    </w:p>
    <w:tbl>
      <w:tblPr>
        <w:tblStyle w:val="TableGrid"/>
        <w:tblpPr w:leftFromText="180" w:rightFromText="180" w:vertAnchor="text" w:horzAnchor="margin" w:tblpY="-10"/>
        <w:tblW w:w="9209" w:type="dxa"/>
        <w:tblLayout w:type="fixed"/>
        <w:tblLook w:val="04A0" w:firstRow="1" w:lastRow="0" w:firstColumn="1" w:lastColumn="0" w:noHBand="0" w:noVBand="1"/>
      </w:tblPr>
      <w:tblGrid>
        <w:gridCol w:w="9209"/>
      </w:tblGrid>
      <w:tr w:rsidR="00E16744" w:rsidRPr="00A85D8B" w14:paraId="611531A0" w14:textId="77777777" w:rsidTr="00E10497">
        <w:trPr>
          <w:trHeight w:val="330"/>
        </w:trPr>
        <w:tc>
          <w:tcPr>
            <w:tcW w:w="9209" w:type="dxa"/>
            <w:shd w:val="clear" w:color="auto" w:fill="AEAAAA" w:themeFill="background2" w:themeFillShade="BF"/>
          </w:tcPr>
          <w:p w14:paraId="4E0CEE0C" w14:textId="1F41B6C1" w:rsidR="00E16744" w:rsidRPr="000104A3" w:rsidRDefault="00E16744" w:rsidP="00E10497">
            <w:pPr>
              <w:rPr>
                <w:b/>
                <w:sz w:val="24"/>
                <w:szCs w:val="24"/>
              </w:rPr>
            </w:pPr>
            <w:r>
              <w:rPr>
                <w:b/>
                <w:sz w:val="24"/>
                <w:szCs w:val="24"/>
              </w:rPr>
              <w:t xml:space="preserve">6. Current outcomes </w:t>
            </w:r>
            <w:r w:rsidRPr="00495CF1">
              <w:rPr>
                <w:szCs w:val="24"/>
              </w:rPr>
              <w:t>(identified on the Early Years SEN Support and Outcomes Plan)</w:t>
            </w:r>
          </w:p>
        </w:tc>
      </w:tr>
      <w:tr w:rsidR="00E16744" w:rsidRPr="00A85D8B" w14:paraId="74626A98" w14:textId="77777777" w:rsidTr="00E10497">
        <w:trPr>
          <w:trHeight w:val="1564"/>
        </w:trPr>
        <w:tc>
          <w:tcPr>
            <w:tcW w:w="9209" w:type="dxa"/>
          </w:tcPr>
          <w:p w14:paraId="051DBD37" w14:textId="77777777" w:rsidR="00E16744" w:rsidRPr="00A85D8B" w:rsidRDefault="00E16744" w:rsidP="00E10497">
            <w:pPr>
              <w:rPr>
                <w:sz w:val="24"/>
                <w:szCs w:val="24"/>
              </w:rPr>
            </w:pPr>
          </w:p>
          <w:p w14:paraId="60F0A4A5" w14:textId="77777777" w:rsidR="00E16744" w:rsidRDefault="00E16744" w:rsidP="00E10497">
            <w:pPr>
              <w:rPr>
                <w:sz w:val="24"/>
                <w:szCs w:val="24"/>
              </w:rPr>
            </w:pPr>
          </w:p>
          <w:p w14:paraId="0AE93A97" w14:textId="77777777" w:rsidR="00E16744" w:rsidRDefault="00E16744" w:rsidP="00E10497">
            <w:pPr>
              <w:rPr>
                <w:sz w:val="24"/>
                <w:szCs w:val="24"/>
              </w:rPr>
            </w:pPr>
          </w:p>
          <w:p w14:paraId="307974DE" w14:textId="77777777" w:rsidR="00E16744" w:rsidRDefault="00E16744" w:rsidP="00E10497">
            <w:pPr>
              <w:rPr>
                <w:sz w:val="24"/>
                <w:szCs w:val="24"/>
              </w:rPr>
            </w:pPr>
          </w:p>
          <w:p w14:paraId="3E854376" w14:textId="77777777" w:rsidR="00E16744" w:rsidRDefault="00E16744" w:rsidP="00E10497">
            <w:pPr>
              <w:rPr>
                <w:sz w:val="24"/>
                <w:szCs w:val="24"/>
              </w:rPr>
            </w:pPr>
          </w:p>
          <w:p w14:paraId="1979E567" w14:textId="77777777" w:rsidR="00E16744" w:rsidRPr="00A85D8B" w:rsidRDefault="00E16744" w:rsidP="00E10497">
            <w:pPr>
              <w:rPr>
                <w:sz w:val="24"/>
                <w:szCs w:val="24"/>
              </w:rPr>
            </w:pPr>
            <w:r w:rsidRPr="00A85D8B">
              <w:rPr>
                <w:sz w:val="24"/>
                <w:szCs w:val="24"/>
              </w:rPr>
              <w:t xml:space="preserve"> </w:t>
            </w:r>
          </w:p>
        </w:tc>
      </w:tr>
    </w:tbl>
    <w:p w14:paraId="6E430BD8" w14:textId="7633A105" w:rsidR="00A35C2C" w:rsidRPr="00A85D8B" w:rsidRDefault="00A35C2C" w:rsidP="00A35C2C">
      <w:pPr>
        <w:rPr>
          <w:sz w:val="24"/>
          <w:szCs w:val="24"/>
        </w:rPr>
      </w:pPr>
    </w:p>
    <w:tbl>
      <w:tblPr>
        <w:tblStyle w:val="TableGrid"/>
        <w:tblW w:w="0" w:type="auto"/>
        <w:tblLayout w:type="fixed"/>
        <w:tblLook w:val="04A0" w:firstRow="1" w:lastRow="0" w:firstColumn="1" w:lastColumn="0" w:noHBand="0" w:noVBand="1"/>
      </w:tblPr>
      <w:tblGrid>
        <w:gridCol w:w="8821"/>
      </w:tblGrid>
      <w:tr w:rsidR="00E16744" w:rsidRPr="00A85D8B" w14:paraId="736FB2F6" w14:textId="77777777" w:rsidTr="00E16744">
        <w:trPr>
          <w:trHeight w:val="523"/>
        </w:trPr>
        <w:tc>
          <w:tcPr>
            <w:tcW w:w="8821" w:type="dxa"/>
            <w:shd w:val="clear" w:color="auto" w:fill="AEAAAA" w:themeFill="background2" w:themeFillShade="BF"/>
          </w:tcPr>
          <w:tbl>
            <w:tblPr>
              <w:tblStyle w:val="TableGrid"/>
              <w:tblpPr w:leftFromText="180" w:rightFromText="180" w:vertAnchor="text" w:horzAnchor="margin" w:tblpY="-10"/>
              <w:tblW w:w="9209" w:type="dxa"/>
              <w:tblLayout w:type="fixed"/>
              <w:tblLook w:val="04A0" w:firstRow="1" w:lastRow="0" w:firstColumn="1" w:lastColumn="0" w:noHBand="0" w:noVBand="1"/>
            </w:tblPr>
            <w:tblGrid>
              <w:gridCol w:w="9209"/>
            </w:tblGrid>
            <w:tr w:rsidR="00E16744" w:rsidRPr="00C83DE7" w14:paraId="6881FEB0" w14:textId="77777777" w:rsidTr="005A421A">
              <w:trPr>
                <w:trHeight w:val="330"/>
              </w:trPr>
              <w:tc>
                <w:tcPr>
                  <w:tcW w:w="9209" w:type="dxa"/>
                  <w:shd w:val="clear" w:color="auto" w:fill="AEAAAA" w:themeFill="background2" w:themeFillShade="BF"/>
                </w:tcPr>
                <w:p w14:paraId="6BC10FA4" w14:textId="7D26FCE0" w:rsidR="00E16744" w:rsidRPr="00C83DE7" w:rsidRDefault="00E16744" w:rsidP="00E16744">
                  <w:pPr>
                    <w:rPr>
                      <w:b/>
                      <w:sz w:val="24"/>
                      <w:szCs w:val="24"/>
                    </w:rPr>
                  </w:pPr>
                  <w:bookmarkStart w:id="0" w:name="_Hlk525213392"/>
                  <w:r>
                    <w:rPr>
                      <w:b/>
                      <w:sz w:val="24"/>
                      <w:szCs w:val="24"/>
                    </w:rPr>
                    <w:t>7</w:t>
                  </w:r>
                  <w:r w:rsidRPr="00C83DE7">
                    <w:rPr>
                      <w:b/>
                      <w:sz w:val="24"/>
                      <w:szCs w:val="24"/>
                    </w:rPr>
                    <w:t>. Support in place, over and above that usually provided in the setting to meet needs</w:t>
                  </w:r>
                </w:p>
              </w:tc>
            </w:tr>
            <w:tr w:rsidR="00E16744" w:rsidRPr="00C83DE7" w14:paraId="76F0317F" w14:textId="77777777" w:rsidTr="005A421A">
              <w:trPr>
                <w:trHeight w:val="330"/>
              </w:trPr>
              <w:tc>
                <w:tcPr>
                  <w:tcW w:w="9209" w:type="dxa"/>
                  <w:shd w:val="clear" w:color="auto" w:fill="D0CECE" w:themeFill="background2" w:themeFillShade="E6"/>
                </w:tcPr>
                <w:p w14:paraId="5E14865E" w14:textId="77777777" w:rsidR="00E16744" w:rsidRPr="00C83DE7" w:rsidRDefault="00E16744" w:rsidP="00E16744">
                  <w:pPr>
                    <w:rPr>
                      <w:b/>
                      <w:sz w:val="24"/>
                      <w:szCs w:val="24"/>
                    </w:rPr>
                  </w:pPr>
                  <w:r w:rsidRPr="00C83DE7">
                    <w:rPr>
                      <w:b/>
                      <w:sz w:val="24"/>
                      <w:szCs w:val="24"/>
                    </w:rPr>
                    <w:t xml:space="preserve">Provide information about how any additional funding has been used. </w:t>
                  </w:r>
                </w:p>
                <w:p w14:paraId="5473BB95" w14:textId="77777777" w:rsidR="00E16744" w:rsidRPr="00C83DE7" w:rsidRDefault="00E16744" w:rsidP="00E16744">
                  <w:pPr>
                    <w:rPr>
                      <w:sz w:val="24"/>
                      <w:szCs w:val="24"/>
                    </w:rPr>
                  </w:pPr>
                </w:p>
              </w:tc>
            </w:tr>
            <w:tr w:rsidR="00E16744" w:rsidRPr="00C83DE7" w14:paraId="49475240" w14:textId="77777777" w:rsidTr="00E16744">
              <w:trPr>
                <w:trHeight w:val="1564"/>
              </w:trPr>
              <w:tc>
                <w:tcPr>
                  <w:tcW w:w="9209" w:type="dxa"/>
                  <w:shd w:val="clear" w:color="auto" w:fill="FFFFFF" w:themeFill="background1"/>
                </w:tcPr>
                <w:p w14:paraId="77A7C454" w14:textId="77777777" w:rsidR="00E16744" w:rsidRPr="00C83DE7" w:rsidRDefault="00E16744" w:rsidP="00E16744">
                  <w:pPr>
                    <w:rPr>
                      <w:sz w:val="24"/>
                      <w:szCs w:val="24"/>
                    </w:rPr>
                  </w:pPr>
                </w:p>
                <w:p w14:paraId="7A23B9A2" w14:textId="77777777" w:rsidR="00E16744" w:rsidRPr="00C83DE7" w:rsidRDefault="00E16744" w:rsidP="00E16744">
                  <w:pPr>
                    <w:rPr>
                      <w:sz w:val="24"/>
                      <w:szCs w:val="24"/>
                    </w:rPr>
                  </w:pPr>
                </w:p>
                <w:p w14:paraId="47956414" w14:textId="77777777" w:rsidR="00E16744" w:rsidRPr="00C83DE7" w:rsidRDefault="00E16744" w:rsidP="00E16744">
                  <w:pPr>
                    <w:rPr>
                      <w:sz w:val="24"/>
                      <w:szCs w:val="24"/>
                    </w:rPr>
                  </w:pPr>
                </w:p>
                <w:p w14:paraId="492D2037" w14:textId="77777777" w:rsidR="00E16744" w:rsidRPr="00C83DE7" w:rsidRDefault="00E16744" w:rsidP="00E16744">
                  <w:pPr>
                    <w:rPr>
                      <w:sz w:val="24"/>
                      <w:szCs w:val="24"/>
                    </w:rPr>
                  </w:pPr>
                </w:p>
                <w:p w14:paraId="6339CCB9" w14:textId="77777777" w:rsidR="00E16744" w:rsidRPr="00C83DE7" w:rsidRDefault="00E16744" w:rsidP="00E16744">
                  <w:pPr>
                    <w:rPr>
                      <w:sz w:val="24"/>
                      <w:szCs w:val="24"/>
                    </w:rPr>
                  </w:pPr>
                </w:p>
                <w:p w14:paraId="3B6FC0E1" w14:textId="77777777" w:rsidR="00E16744" w:rsidRPr="00C83DE7" w:rsidRDefault="00E16744" w:rsidP="00E16744">
                  <w:pPr>
                    <w:rPr>
                      <w:sz w:val="24"/>
                      <w:szCs w:val="24"/>
                    </w:rPr>
                  </w:pPr>
                  <w:r w:rsidRPr="00C83DE7">
                    <w:rPr>
                      <w:sz w:val="24"/>
                      <w:szCs w:val="24"/>
                    </w:rPr>
                    <w:t xml:space="preserve"> </w:t>
                  </w:r>
                </w:p>
              </w:tc>
            </w:tr>
            <w:tr w:rsidR="00E16744" w:rsidRPr="00C83DE7" w14:paraId="27F39718" w14:textId="77777777" w:rsidTr="005A421A">
              <w:trPr>
                <w:trHeight w:val="330"/>
              </w:trPr>
              <w:tc>
                <w:tcPr>
                  <w:tcW w:w="9209" w:type="dxa"/>
                  <w:shd w:val="clear" w:color="auto" w:fill="D0CECE" w:themeFill="background2" w:themeFillShade="E6"/>
                </w:tcPr>
                <w:p w14:paraId="502B4B46" w14:textId="77777777" w:rsidR="00E16744" w:rsidRPr="00C83DE7" w:rsidRDefault="00E16744" w:rsidP="00E16744">
                  <w:pPr>
                    <w:rPr>
                      <w:b/>
                      <w:sz w:val="24"/>
                      <w:szCs w:val="24"/>
                    </w:rPr>
                  </w:pPr>
                  <w:r w:rsidRPr="00C83DE7">
                    <w:rPr>
                      <w:b/>
                      <w:sz w:val="24"/>
                      <w:szCs w:val="24"/>
                    </w:rPr>
                    <w:t>Information to show how any recommendations made to support the child have been implemented and reviewed</w:t>
                  </w:r>
                </w:p>
              </w:tc>
            </w:tr>
            <w:tr w:rsidR="00E16744" w:rsidRPr="00C83DE7" w14:paraId="357A1A18" w14:textId="77777777" w:rsidTr="00E16744">
              <w:trPr>
                <w:trHeight w:val="1475"/>
              </w:trPr>
              <w:tc>
                <w:tcPr>
                  <w:tcW w:w="9209" w:type="dxa"/>
                  <w:shd w:val="clear" w:color="auto" w:fill="FFFFFF" w:themeFill="background1"/>
                </w:tcPr>
                <w:p w14:paraId="46F84551" w14:textId="77777777" w:rsidR="00E16744" w:rsidRPr="00C83DE7" w:rsidRDefault="00E16744" w:rsidP="00E16744">
                  <w:pPr>
                    <w:rPr>
                      <w:sz w:val="24"/>
                      <w:szCs w:val="24"/>
                    </w:rPr>
                  </w:pPr>
                </w:p>
                <w:p w14:paraId="3D8806D9" w14:textId="77777777" w:rsidR="00E16744" w:rsidRPr="00C83DE7" w:rsidRDefault="00E16744" w:rsidP="00E16744">
                  <w:pPr>
                    <w:rPr>
                      <w:sz w:val="24"/>
                      <w:szCs w:val="24"/>
                    </w:rPr>
                  </w:pPr>
                </w:p>
                <w:p w14:paraId="267B852E" w14:textId="77777777" w:rsidR="00E16744" w:rsidRPr="00C83DE7" w:rsidRDefault="00E16744" w:rsidP="00E16744">
                  <w:pPr>
                    <w:rPr>
                      <w:sz w:val="24"/>
                      <w:szCs w:val="24"/>
                    </w:rPr>
                  </w:pPr>
                </w:p>
                <w:p w14:paraId="6BB10116" w14:textId="77777777" w:rsidR="00E16744" w:rsidRPr="00C83DE7" w:rsidRDefault="00E16744" w:rsidP="00E16744">
                  <w:pPr>
                    <w:rPr>
                      <w:sz w:val="24"/>
                      <w:szCs w:val="24"/>
                    </w:rPr>
                  </w:pPr>
                </w:p>
                <w:p w14:paraId="00839EDC" w14:textId="77777777" w:rsidR="00E16744" w:rsidRPr="00C83DE7" w:rsidRDefault="00E16744" w:rsidP="00E16744">
                  <w:pPr>
                    <w:rPr>
                      <w:sz w:val="24"/>
                      <w:szCs w:val="24"/>
                    </w:rPr>
                  </w:pPr>
                </w:p>
                <w:p w14:paraId="547206C2" w14:textId="77777777" w:rsidR="00E16744" w:rsidRPr="00C83DE7" w:rsidRDefault="00E16744" w:rsidP="00E16744">
                  <w:pPr>
                    <w:rPr>
                      <w:sz w:val="24"/>
                      <w:szCs w:val="24"/>
                    </w:rPr>
                  </w:pPr>
                </w:p>
              </w:tc>
            </w:tr>
          </w:tbl>
          <w:p w14:paraId="7837100D" w14:textId="77777777" w:rsidR="00E16744" w:rsidRPr="00A85D8B" w:rsidRDefault="00E16744" w:rsidP="00E16744">
            <w:pPr>
              <w:rPr>
                <w:sz w:val="24"/>
                <w:szCs w:val="24"/>
              </w:rPr>
            </w:pPr>
          </w:p>
        </w:tc>
      </w:tr>
      <w:bookmarkEnd w:id="0"/>
    </w:tbl>
    <w:p w14:paraId="4FD8F766" w14:textId="5A8F8AC2" w:rsidR="002E1C65" w:rsidRPr="00A85D8B" w:rsidRDefault="002E1C65" w:rsidP="002E1C65">
      <w:pPr>
        <w:rPr>
          <w:sz w:val="24"/>
          <w:szCs w:val="24"/>
        </w:rPr>
      </w:pPr>
    </w:p>
    <w:p w14:paraId="59DC7B47" w14:textId="3DF156E2" w:rsidR="008726DD" w:rsidRPr="00A85D8B" w:rsidRDefault="008726DD">
      <w:pPr>
        <w:rPr>
          <w:sz w:val="24"/>
          <w:szCs w:val="24"/>
        </w:rPr>
      </w:pPr>
    </w:p>
    <w:tbl>
      <w:tblPr>
        <w:tblStyle w:val="TableGrid1"/>
        <w:tblW w:w="0" w:type="auto"/>
        <w:tblLook w:val="04A0" w:firstRow="1" w:lastRow="0" w:firstColumn="1" w:lastColumn="0" w:noHBand="0" w:noVBand="1"/>
      </w:tblPr>
      <w:tblGrid>
        <w:gridCol w:w="4531"/>
        <w:gridCol w:w="4485"/>
      </w:tblGrid>
      <w:tr w:rsidR="00FC58FD" w:rsidRPr="00A85D8B" w14:paraId="45668FF9" w14:textId="77777777" w:rsidTr="00C64300">
        <w:trPr>
          <w:trHeight w:val="912"/>
        </w:trPr>
        <w:tc>
          <w:tcPr>
            <w:tcW w:w="4531" w:type="dxa"/>
          </w:tcPr>
          <w:p w14:paraId="7A7235C5" w14:textId="34D6A9F4" w:rsidR="00FC58FD" w:rsidRPr="001B58FC" w:rsidRDefault="00FC58FD" w:rsidP="00FC58FD">
            <w:pPr>
              <w:rPr>
                <w:sz w:val="24"/>
                <w:szCs w:val="24"/>
              </w:rPr>
            </w:pPr>
            <w:r w:rsidRPr="001B58FC">
              <w:rPr>
                <w:sz w:val="24"/>
                <w:szCs w:val="24"/>
              </w:rPr>
              <w:t>Name</w:t>
            </w:r>
            <w:r w:rsidR="001B58FC" w:rsidRPr="001B58FC">
              <w:rPr>
                <w:sz w:val="24"/>
                <w:szCs w:val="24"/>
              </w:rPr>
              <w:t xml:space="preserve"> of person completing the report</w:t>
            </w:r>
            <w:r w:rsidR="001B58FC">
              <w:rPr>
                <w:sz w:val="24"/>
                <w:szCs w:val="24"/>
              </w:rPr>
              <w:t xml:space="preserve">: </w:t>
            </w:r>
          </w:p>
          <w:p w14:paraId="0A85C4C0" w14:textId="77777777" w:rsidR="00FC58FD" w:rsidRPr="001B58FC" w:rsidRDefault="00FC58FD" w:rsidP="00FC58FD">
            <w:pPr>
              <w:rPr>
                <w:sz w:val="24"/>
                <w:szCs w:val="24"/>
              </w:rPr>
            </w:pPr>
          </w:p>
          <w:p w14:paraId="48D9A8BB" w14:textId="77777777" w:rsidR="00FD5C25" w:rsidRPr="00A85D8B" w:rsidRDefault="00FD5C25" w:rsidP="00FC58FD">
            <w:pPr>
              <w:rPr>
                <w:sz w:val="24"/>
                <w:szCs w:val="24"/>
              </w:rPr>
            </w:pPr>
          </w:p>
        </w:tc>
        <w:tc>
          <w:tcPr>
            <w:tcW w:w="4485" w:type="dxa"/>
          </w:tcPr>
          <w:p w14:paraId="612AE380" w14:textId="77777777" w:rsidR="00C64300" w:rsidRPr="00A85D8B" w:rsidRDefault="00C64300" w:rsidP="00FC58FD">
            <w:pPr>
              <w:rPr>
                <w:sz w:val="24"/>
                <w:szCs w:val="24"/>
              </w:rPr>
            </w:pPr>
            <w:r w:rsidRPr="00A85D8B">
              <w:rPr>
                <w:sz w:val="24"/>
                <w:szCs w:val="24"/>
              </w:rPr>
              <w:t>Role:</w:t>
            </w:r>
          </w:p>
        </w:tc>
      </w:tr>
      <w:tr w:rsidR="00C64300" w:rsidRPr="00A85D8B" w14:paraId="298C3D51" w14:textId="77777777" w:rsidTr="00066DE6">
        <w:tc>
          <w:tcPr>
            <w:tcW w:w="9016" w:type="dxa"/>
            <w:gridSpan w:val="2"/>
          </w:tcPr>
          <w:p w14:paraId="0AAE2192" w14:textId="77777777" w:rsidR="00C64300" w:rsidRPr="00A85D8B" w:rsidRDefault="00C64300" w:rsidP="00FC58FD">
            <w:pPr>
              <w:rPr>
                <w:sz w:val="24"/>
                <w:szCs w:val="24"/>
              </w:rPr>
            </w:pPr>
            <w:r w:rsidRPr="00A85D8B">
              <w:rPr>
                <w:sz w:val="24"/>
                <w:szCs w:val="24"/>
              </w:rPr>
              <w:t>Contact details:</w:t>
            </w:r>
          </w:p>
          <w:p w14:paraId="5F805A77" w14:textId="77777777" w:rsidR="00C64300" w:rsidRDefault="00C64300" w:rsidP="00FC58FD">
            <w:pPr>
              <w:rPr>
                <w:sz w:val="24"/>
                <w:szCs w:val="24"/>
              </w:rPr>
            </w:pPr>
            <w:r w:rsidRPr="00A85D8B">
              <w:rPr>
                <w:sz w:val="24"/>
                <w:szCs w:val="24"/>
              </w:rPr>
              <w:t xml:space="preserve"> </w:t>
            </w:r>
          </w:p>
          <w:p w14:paraId="554A96E9" w14:textId="2A42CB5C" w:rsidR="001B58FC" w:rsidRPr="00A85D8B" w:rsidRDefault="001B58FC" w:rsidP="00FC58FD">
            <w:pPr>
              <w:rPr>
                <w:sz w:val="24"/>
                <w:szCs w:val="24"/>
              </w:rPr>
            </w:pPr>
          </w:p>
        </w:tc>
      </w:tr>
      <w:tr w:rsidR="00FC58FD" w:rsidRPr="00A85D8B" w14:paraId="7DC08967" w14:textId="77777777" w:rsidTr="00066DE6">
        <w:trPr>
          <w:trHeight w:val="630"/>
        </w:trPr>
        <w:tc>
          <w:tcPr>
            <w:tcW w:w="4531" w:type="dxa"/>
            <w:vMerge w:val="restart"/>
          </w:tcPr>
          <w:p w14:paraId="041909A5" w14:textId="77777777" w:rsidR="00FC58FD" w:rsidRPr="00A85D8B" w:rsidRDefault="00FC58FD" w:rsidP="00FC58FD">
            <w:pPr>
              <w:rPr>
                <w:sz w:val="24"/>
                <w:szCs w:val="24"/>
              </w:rPr>
            </w:pPr>
            <w:r w:rsidRPr="00A85D8B">
              <w:rPr>
                <w:sz w:val="24"/>
                <w:szCs w:val="24"/>
              </w:rPr>
              <w:lastRenderedPageBreak/>
              <w:t>Signature</w:t>
            </w:r>
          </w:p>
          <w:p w14:paraId="4F93C1C7" w14:textId="77777777" w:rsidR="00FC58FD" w:rsidRPr="00A85D8B" w:rsidRDefault="00FC58FD" w:rsidP="00FC58FD">
            <w:pPr>
              <w:rPr>
                <w:sz w:val="24"/>
                <w:szCs w:val="24"/>
              </w:rPr>
            </w:pPr>
          </w:p>
        </w:tc>
        <w:tc>
          <w:tcPr>
            <w:tcW w:w="4485" w:type="dxa"/>
          </w:tcPr>
          <w:p w14:paraId="727DCA07" w14:textId="5B844C39" w:rsidR="00FC58FD" w:rsidRPr="00A85D8B" w:rsidRDefault="00014E9F" w:rsidP="00FC58FD">
            <w:pPr>
              <w:rPr>
                <w:sz w:val="24"/>
                <w:szCs w:val="24"/>
              </w:rPr>
            </w:pPr>
            <w:r w:rsidRPr="00A85D8B">
              <w:rPr>
                <w:sz w:val="24"/>
                <w:szCs w:val="24"/>
              </w:rPr>
              <w:t>Date</w:t>
            </w:r>
            <w:r w:rsidR="00FC58FD" w:rsidRPr="00A85D8B">
              <w:rPr>
                <w:sz w:val="24"/>
                <w:szCs w:val="24"/>
              </w:rPr>
              <w:t xml:space="preserve"> completed</w:t>
            </w:r>
          </w:p>
          <w:p w14:paraId="5EBC6D78" w14:textId="77777777" w:rsidR="00FC58FD" w:rsidRPr="00A85D8B" w:rsidRDefault="00FC58FD" w:rsidP="00FC58FD">
            <w:pPr>
              <w:rPr>
                <w:sz w:val="24"/>
                <w:szCs w:val="24"/>
              </w:rPr>
            </w:pPr>
          </w:p>
        </w:tc>
      </w:tr>
      <w:tr w:rsidR="00FC58FD" w:rsidRPr="00A85D8B" w14:paraId="52F8D0F0" w14:textId="77777777" w:rsidTr="00066DE6">
        <w:trPr>
          <w:trHeight w:val="630"/>
        </w:trPr>
        <w:tc>
          <w:tcPr>
            <w:tcW w:w="4531" w:type="dxa"/>
            <w:vMerge/>
          </w:tcPr>
          <w:p w14:paraId="5E643B70" w14:textId="77777777" w:rsidR="00FC58FD" w:rsidRPr="00A85D8B" w:rsidRDefault="00FC58FD" w:rsidP="00FC58FD">
            <w:pPr>
              <w:rPr>
                <w:sz w:val="24"/>
                <w:szCs w:val="24"/>
              </w:rPr>
            </w:pPr>
          </w:p>
        </w:tc>
        <w:tc>
          <w:tcPr>
            <w:tcW w:w="4485" w:type="dxa"/>
          </w:tcPr>
          <w:p w14:paraId="46491DD1" w14:textId="08C31B57" w:rsidR="00FC58FD" w:rsidRPr="00A85D8B" w:rsidRDefault="00014E9F" w:rsidP="00FC58FD">
            <w:pPr>
              <w:rPr>
                <w:sz w:val="24"/>
                <w:szCs w:val="24"/>
              </w:rPr>
            </w:pPr>
            <w:r w:rsidRPr="00A85D8B">
              <w:rPr>
                <w:sz w:val="24"/>
                <w:szCs w:val="24"/>
              </w:rPr>
              <w:t>Date</w:t>
            </w:r>
            <w:r w:rsidR="00FC58FD" w:rsidRPr="00A85D8B">
              <w:rPr>
                <w:sz w:val="24"/>
                <w:szCs w:val="24"/>
              </w:rPr>
              <w:t xml:space="preserve"> shared with family</w:t>
            </w:r>
          </w:p>
          <w:p w14:paraId="7E09A480" w14:textId="77777777" w:rsidR="008726DD" w:rsidRPr="00A85D8B" w:rsidRDefault="008726DD" w:rsidP="00FC58FD">
            <w:pPr>
              <w:rPr>
                <w:sz w:val="24"/>
                <w:szCs w:val="24"/>
              </w:rPr>
            </w:pPr>
          </w:p>
        </w:tc>
      </w:tr>
    </w:tbl>
    <w:p w14:paraId="2E746C91" w14:textId="5A1B8376" w:rsidR="00FC58FD" w:rsidRDefault="00FC58FD">
      <w:pPr>
        <w:rPr>
          <w:sz w:val="24"/>
          <w:szCs w:val="24"/>
        </w:rPr>
      </w:pPr>
    </w:p>
    <w:p w14:paraId="6C8F25D9" w14:textId="4B10D70E" w:rsidR="001B58FC" w:rsidRDefault="003179AD">
      <w:pPr>
        <w:rPr>
          <w:sz w:val="24"/>
          <w:szCs w:val="24"/>
        </w:rPr>
      </w:pPr>
      <w:r w:rsidRPr="003179AD">
        <w:rPr>
          <w:noProof/>
          <w:sz w:val="24"/>
          <w:szCs w:val="24"/>
        </w:rPr>
        <mc:AlternateContent>
          <mc:Choice Requires="wps">
            <w:drawing>
              <wp:anchor distT="45720" distB="45720" distL="114300" distR="114300" simplePos="0" relativeHeight="251659264" behindDoc="0" locked="0" layoutInCell="1" allowOverlap="1" wp14:anchorId="601714E4" wp14:editId="75AC2CB3">
                <wp:simplePos x="0" y="0"/>
                <wp:positionH relativeFrom="column">
                  <wp:posOffset>681355</wp:posOffset>
                </wp:positionH>
                <wp:positionV relativeFrom="paragraph">
                  <wp:posOffset>5080</wp:posOffset>
                </wp:positionV>
                <wp:extent cx="4029710" cy="786130"/>
                <wp:effectExtent l="0" t="0" r="279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786130"/>
                        </a:xfrm>
                        <a:prstGeom prst="rect">
                          <a:avLst/>
                        </a:prstGeom>
                        <a:solidFill>
                          <a:srgbClr val="FFFFFF"/>
                        </a:solidFill>
                        <a:ln w="9525">
                          <a:solidFill>
                            <a:srgbClr val="000000"/>
                          </a:solidFill>
                          <a:miter lim="800000"/>
                          <a:headEnd/>
                          <a:tailEnd/>
                        </a:ln>
                      </wps:spPr>
                      <wps:txbx>
                        <w:txbxContent>
                          <w:p w14:paraId="68FE8248" w14:textId="708DE875" w:rsidR="003179AD" w:rsidRPr="003179AD" w:rsidRDefault="003179AD" w:rsidP="003179AD">
                            <w:pPr>
                              <w:jc w:val="center"/>
                              <w:rPr>
                                <w:b/>
                              </w:rPr>
                            </w:pPr>
                            <w:r w:rsidRPr="003179AD">
                              <w:rPr>
                                <w:b/>
                              </w:rPr>
                              <w:t>Check your report!</w:t>
                            </w:r>
                          </w:p>
                          <w:p w14:paraId="0F1BCF36" w14:textId="29BC039E" w:rsidR="003179AD" w:rsidRDefault="003179AD" w:rsidP="003179AD">
                            <w:pPr>
                              <w:jc w:val="center"/>
                            </w:pPr>
                            <w:r>
                              <w:t xml:space="preserve">Is the child at the centre of your report? </w:t>
                            </w:r>
                          </w:p>
                          <w:p w14:paraId="2CE38DE8" w14:textId="22D46CDB" w:rsidR="003179AD" w:rsidRDefault="003179AD" w:rsidP="003179AD">
                            <w:pPr>
                              <w:jc w:val="center"/>
                            </w:pPr>
                            <w:r>
                              <w:t>Is it family friendly – clear, concise, no unnecessary jargon</w:t>
                            </w:r>
                            <w:r w:rsidR="00BF7C5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714E4" id="_x0000_t202" coordsize="21600,21600" o:spt="202" path="m,l,21600r21600,l21600,xe">
                <v:stroke joinstyle="miter"/>
                <v:path gradientshapeok="t" o:connecttype="rect"/>
              </v:shapetype>
              <v:shape id="Text Box 2" o:spid="_x0000_s1026" type="#_x0000_t202" style="position:absolute;margin-left:53.65pt;margin-top:.4pt;width:317.3pt;height:6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1UIwIAAEQ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">
                <v:textbox>
                  <w:txbxContent>
                    <w:p w14:paraId="68FE8248" w14:textId="708DE875" w:rsidR="003179AD" w:rsidRPr="003179AD" w:rsidRDefault="003179AD" w:rsidP="003179AD">
                      <w:pPr>
                        <w:jc w:val="center"/>
                        <w:rPr>
                          <w:b/>
                        </w:rPr>
                      </w:pPr>
                      <w:r w:rsidRPr="003179AD">
                        <w:rPr>
                          <w:b/>
                        </w:rPr>
                        <w:t>Check your report!</w:t>
                      </w:r>
                    </w:p>
                    <w:p w14:paraId="0F1BCF36" w14:textId="29BC039E" w:rsidR="003179AD" w:rsidRDefault="003179AD" w:rsidP="003179AD">
                      <w:pPr>
                        <w:jc w:val="center"/>
                      </w:pPr>
                      <w:r>
                        <w:t xml:space="preserve">Is the child at the centre of your report? </w:t>
                      </w:r>
                    </w:p>
                    <w:p w14:paraId="2CE38DE8" w14:textId="22D46CDB" w:rsidR="003179AD" w:rsidRDefault="003179AD" w:rsidP="003179AD">
                      <w:pPr>
                        <w:jc w:val="center"/>
                      </w:pPr>
                      <w:r>
                        <w:t>Is it family friendly – clear, concise, no unnecessary jargon</w:t>
                      </w:r>
                      <w:r w:rsidR="00BF7C59">
                        <w:t>?</w:t>
                      </w:r>
                    </w:p>
                  </w:txbxContent>
                </v:textbox>
                <w10:wrap type="square"/>
              </v:shape>
            </w:pict>
          </mc:Fallback>
        </mc:AlternateContent>
      </w:r>
      <w:bookmarkStart w:id="1" w:name="_Hlk525213961"/>
    </w:p>
    <w:p w14:paraId="4035FE06" w14:textId="40369CC3" w:rsidR="001B58FC" w:rsidRDefault="001B58FC">
      <w:pPr>
        <w:rPr>
          <w:sz w:val="24"/>
          <w:szCs w:val="24"/>
        </w:rPr>
      </w:pPr>
    </w:p>
    <w:p w14:paraId="0A28C1FB" w14:textId="58A66531" w:rsidR="003179AD" w:rsidRDefault="003179AD">
      <w:pPr>
        <w:rPr>
          <w:sz w:val="24"/>
          <w:szCs w:val="24"/>
        </w:rPr>
      </w:pPr>
    </w:p>
    <w:p w14:paraId="0284ECAF" w14:textId="4078ADEC" w:rsidR="003179AD" w:rsidRDefault="003179AD">
      <w:pPr>
        <w:rPr>
          <w:sz w:val="24"/>
          <w:szCs w:val="24"/>
        </w:rPr>
      </w:pPr>
    </w:p>
    <w:p w14:paraId="70B500FD" w14:textId="6AF3DAFA" w:rsidR="003179AD" w:rsidRDefault="003179AD">
      <w:pPr>
        <w:rPr>
          <w:sz w:val="24"/>
          <w:szCs w:val="24"/>
        </w:rPr>
      </w:pPr>
    </w:p>
    <w:p w14:paraId="5448D78C" w14:textId="3F8A7683" w:rsidR="003179AD" w:rsidRPr="00A85D8B" w:rsidRDefault="003179AD">
      <w:pPr>
        <w:rPr>
          <w:sz w:val="24"/>
          <w:szCs w:val="24"/>
        </w:rPr>
      </w:pPr>
    </w:p>
    <w:p w14:paraId="2D1A7FBE" w14:textId="77777777" w:rsidR="00290B1E" w:rsidRDefault="003C1E2D">
      <w:pPr>
        <w:rPr>
          <w:sz w:val="24"/>
          <w:szCs w:val="24"/>
        </w:rPr>
      </w:pPr>
      <w:r w:rsidRPr="00A85D8B">
        <w:rPr>
          <w:sz w:val="24"/>
          <w:szCs w:val="24"/>
        </w:rPr>
        <w:t>Please accept this as our evidence for an applicat</w:t>
      </w:r>
      <w:r w:rsidR="00290B1E">
        <w:rPr>
          <w:sz w:val="24"/>
          <w:szCs w:val="24"/>
        </w:rPr>
        <w:t>ion for an EHC needs assessment.</w:t>
      </w:r>
    </w:p>
    <w:p w14:paraId="5113A8D3" w14:textId="77777777" w:rsidR="00290B1E" w:rsidRDefault="00290B1E">
      <w:pPr>
        <w:rPr>
          <w:sz w:val="24"/>
          <w:szCs w:val="24"/>
        </w:rPr>
      </w:pPr>
    </w:p>
    <w:p w14:paraId="4B4F4A9C" w14:textId="6FE47C13" w:rsidR="00014E9F" w:rsidRPr="00A85D8B" w:rsidRDefault="00290B1E">
      <w:pPr>
        <w:rPr>
          <w:sz w:val="24"/>
          <w:szCs w:val="24"/>
        </w:rPr>
      </w:pPr>
      <w:r>
        <w:rPr>
          <w:sz w:val="24"/>
          <w:szCs w:val="24"/>
        </w:rPr>
        <w:t>NB. If an assessment is agreed this advice may be used as part of the statutory advice to inform an EHC n</w:t>
      </w:r>
      <w:r w:rsidR="003C1E2D" w:rsidRPr="00A85D8B">
        <w:rPr>
          <w:sz w:val="24"/>
          <w:szCs w:val="24"/>
        </w:rPr>
        <w:t>eeds assessment</w:t>
      </w:r>
      <w:r w:rsidR="00291A19">
        <w:rPr>
          <w:sz w:val="24"/>
          <w:szCs w:val="24"/>
        </w:rPr>
        <w:t>.</w:t>
      </w:r>
      <w:r>
        <w:rPr>
          <w:sz w:val="24"/>
          <w:szCs w:val="24"/>
        </w:rPr>
        <w:t xml:space="preserve"> </w:t>
      </w:r>
      <w:bookmarkEnd w:id="1"/>
    </w:p>
    <w:sectPr w:rsidR="00014E9F" w:rsidRPr="00A85D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CC93" w14:textId="77777777" w:rsidR="00066DE6" w:rsidRDefault="00066DE6" w:rsidP="00157497">
      <w:pPr>
        <w:spacing w:line="240" w:lineRule="auto"/>
      </w:pPr>
      <w:r>
        <w:separator/>
      </w:r>
    </w:p>
  </w:endnote>
  <w:endnote w:type="continuationSeparator" w:id="0">
    <w:p w14:paraId="7186ACF8" w14:textId="77777777" w:rsidR="00066DE6" w:rsidRDefault="00066DE6" w:rsidP="00157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DA21" w14:textId="77777777" w:rsidR="00A82B53" w:rsidRDefault="00A82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2DFB" w14:textId="1E62BC99" w:rsidR="00066DE6" w:rsidRDefault="00874466">
    <w:pPr>
      <w:pStyle w:val="Footer"/>
    </w:pPr>
    <w:r>
      <w:t xml:space="preserve">Early Years </w:t>
    </w:r>
    <w:r w:rsidR="00066DE6">
      <w:t xml:space="preserve">Setting advice and information </w:t>
    </w:r>
    <w:r w:rsidR="00A82B53">
      <w:t>to inform EHC A</w:t>
    </w:r>
    <w:r w:rsidR="00066DE6">
      <w:t>ssessment</w:t>
    </w:r>
    <w:r w:rsidR="00A82B53">
      <w:t xml:space="preserve">  </w:t>
    </w:r>
    <w:r w:rsidR="00A82B53">
      <w:tab/>
    </w:r>
    <w:bookmarkStart w:id="2" w:name="_GoBack"/>
    <w:bookmarkEnd w:id="2"/>
    <w:r w:rsidR="008C283F">
      <w:t>V4</w:t>
    </w:r>
    <w:r w:rsidR="002A20A1">
      <w:t xml:space="preserve"> </w:t>
    </w:r>
    <w:r w:rsidR="008C283F">
      <w:t xml:space="preserve">October </w:t>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CB14" w14:textId="77777777" w:rsidR="00A82B53" w:rsidRDefault="00A8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7151" w14:textId="77777777" w:rsidR="00066DE6" w:rsidRDefault="00066DE6" w:rsidP="00157497">
      <w:pPr>
        <w:spacing w:line="240" w:lineRule="auto"/>
      </w:pPr>
      <w:r>
        <w:separator/>
      </w:r>
    </w:p>
  </w:footnote>
  <w:footnote w:type="continuationSeparator" w:id="0">
    <w:p w14:paraId="701825ED" w14:textId="77777777" w:rsidR="00066DE6" w:rsidRDefault="00066DE6" w:rsidP="00157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44DF" w14:textId="77777777" w:rsidR="00A82B53" w:rsidRDefault="00A82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DF15EA" w:rsidRPr="00996277" w14:paraId="326C06A8" w14:textId="77777777" w:rsidTr="00A64FDB">
      <w:trPr>
        <w:trHeight w:val="1298"/>
        <w:jc w:val="center"/>
      </w:trPr>
      <w:tc>
        <w:tcPr>
          <w:tcW w:w="12474" w:type="dxa"/>
          <w:shd w:val="clear" w:color="auto" w:fill="00483A"/>
          <w:vAlign w:val="center"/>
        </w:tcPr>
        <w:p w14:paraId="7ABB4E6F" w14:textId="77777777" w:rsidR="00DF15EA" w:rsidRDefault="00DF15EA" w:rsidP="00DF15EA">
          <w:pPr>
            <w:pStyle w:val="Header"/>
            <w:jc w:val="right"/>
          </w:pPr>
          <w:r>
            <w:t xml:space="preserve">                                                       </w:t>
          </w:r>
          <w:r>
            <w:rPr>
              <w:noProof/>
            </w:rPr>
            <w:drawing>
              <wp:inline distT="0" distB="0" distL="0" distR="0" wp14:anchorId="75482595" wp14:editId="6BD6BB10">
                <wp:extent cx="1048385" cy="414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t xml:space="preserve">     </w:t>
          </w:r>
          <w:r>
            <w:rPr>
              <w:noProof/>
            </w:rPr>
            <w:drawing>
              <wp:inline distT="0" distB="0" distL="0" distR="0" wp14:anchorId="27D3516C" wp14:editId="70E75268">
                <wp:extent cx="1798320" cy="389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r>
            <w:t xml:space="preserve"> </w:t>
          </w:r>
          <w:r>
            <w:tab/>
          </w:r>
        </w:p>
        <w:p w14:paraId="7EBCF766" w14:textId="77777777" w:rsidR="00DF15EA" w:rsidRPr="00996277" w:rsidRDefault="00DF15EA" w:rsidP="00DF15EA">
          <w:pPr>
            <w:pStyle w:val="Heading1"/>
            <w:spacing w:before="0"/>
            <w:jc w:val="center"/>
            <w:outlineLvl w:val="0"/>
            <w:rPr>
              <w:color w:val="FFFFFF" w:themeColor="background1"/>
            </w:rPr>
          </w:pPr>
        </w:p>
      </w:tc>
    </w:tr>
  </w:tbl>
  <w:p w14:paraId="5004BD6D" w14:textId="72BB0145" w:rsidR="00066DE6" w:rsidRDefault="00066DE6" w:rsidP="00E91F6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1917" w14:textId="77777777" w:rsidR="00A82B53" w:rsidRDefault="00A82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582"/>
    <w:multiLevelType w:val="hybridMultilevel"/>
    <w:tmpl w:val="3184E41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1212659B"/>
    <w:multiLevelType w:val="hybridMultilevel"/>
    <w:tmpl w:val="6A2C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F2ED7"/>
    <w:multiLevelType w:val="hybridMultilevel"/>
    <w:tmpl w:val="97F03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8C2B71"/>
    <w:multiLevelType w:val="hybridMultilevel"/>
    <w:tmpl w:val="8028EA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8077C"/>
    <w:multiLevelType w:val="hybridMultilevel"/>
    <w:tmpl w:val="4B3811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4A"/>
    <w:rsid w:val="00014E9F"/>
    <w:rsid w:val="000173AA"/>
    <w:rsid w:val="00017E25"/>
    <w:rsid w:val="00066AAA"/>
    <w:rsid w:val="00066DE6"/>
    <w:rsid w:val="0007607B"/>
    <w:rsid w:val="00090002"/>
    <w:rsid w:val="000B610B"/>
    <w:rsid w:val="000C60F3"/>
    <w:rsid w:val="000E7E06"/>
    <w:rsid w:val="001116BD"/>
    <w:rsid w:val="0013144A"/>
    <w:rsid w:val="00157497"/>
    <w:rsid w:val="001645EE"/>
    <w:rsid w:val="001B5530"/>
    <w:rsid w:val="001B58FC"/>
    <w:rsid w:val="001E0DE3"/>
    <w:rsid w:val="00235EEE"/>
    <w:rsid w:val="00290B1E"/>
    <w:rsid w:val="00291A19"/>
    <w:rsid w:val="002927F8"/>
    <w:rsid w:val="002A20A1"/>
    <w:rsid w:val="002B10CE"/>
    <w:rsid w:val="002E1C65"/>
    <w:rsid w:val="002E3092"/>
    <w:rsid w:val="003179AD"/>
    <w:rsid w:val="003545F4"/>
    <w:rsid w:val="00377A85"/>
    <w:rsid w:val="00392E22"/>
    <w:rsid w:val="00396FD2"/>
    <w:rsid w:val="003C1E2D"/>
    <w:rsid w:val="003F1C96"/>
    <w:rsid w:val="0041508E"/>
    <w:rsid w:val="00420185"/>
    <w:rsid w:val="00426FED"/>
    <w:rsid w:val="0045306A"/>
    <w:rsid w:val="00486654"/>
    <w:rsid w:val="004B2050"/>
    <w:rsid w:val="004C3699"/>
    <w:rsid w:val="004E5C7D"/>
    <w:rsid w:val="004F35A4"/>
    <w:rsid w:val="00507080"/>
    <w:rsid w:val="00556F3B"/>
    <w:rsid w:val="00561812"/>
    <w:rsid w:val="0056654C"/>
    <w:rsid w:val="00573B69"/>
    <w:rsid w:val="005E2F5F"/>
    <w:rsid w:val="0060511B"/>
    <w:rsid w:val="00630381"/>
    <w:rsid w:val="00696FD3"/>
    <w:rsid w:val="006B103B"/>
    <w:rsid w:val="006F63D6"/>
    <w:rsid w:val="00725C6F"/>
    <w:rsid w:val="00730697"/>
    <w:rsid w:val="00744E5E"/>
    <w:rsid w:val="00785ACD"/>
    <w:rsid w:val="0078783C"/>
    <w:rsid w:val="008726DD"/>
    <w:rsid w:val="00874466"/>
    <w:rsid w:val="008745FF"/>
    <w:rsid w:val="00886C1E"/>
    <w:rsid w:val="008C283F"/>
    <w:rsid w:val="008C520A"/>
    <w:rsid w:val="00900B6A"/>
    <w:rsid w:val="009564ED"/>
    <w:rsid w:val="00993AE1"/>
    <w:rsid w:val="009A40EB"/>
    <w:rsid w:val="009C1D0D"/>
    <w:rsid w:val="009C7867"/>
    <w:rsid w:val="009E39F6"/>
    <w:rsid w:val="009F48C5"/>
    <w:rsid w:val="00A26A10"/>
    <w:rsid w:val="00A3478F"/>
    <w:rsid w:val="00A35C2C"/>
    <w:rsid w:val="00A82B53"/>
    <w:rsid w:val="00A85D8B"/>
    <w:rsid w:val="00AA4465"/>
    <w:rsid w:val="00AB250E"/>
    <w:rsid w:val="00AD568E"/>
    <w:rsid w:val="00B6767F"/>
    <w:rsid w:val="00B72209"/>
    <w:rsid w:val="00B77C22"/>
    <w:rsid w:val="00B94F37"/>
    <w:rsid w:val="00BC58BA"/>
    <w:rsid w:val="00BE7AA3"/>
    <w:rsid w:val="00BF7C59"/>
    <w:rsid w:val="00C05F58"/>
    <w:rsid w:val="00C06016"/>
    <w:rsid w:val="00C16E61"/>
    <w:rsid w:val="00C226CE"/>
    <w:rsid w:val="00C5435D"/>
    <w:rsid w:val="00C64300"/>
    <w:rsid w:val="00CA52B3"/>
    <w:rsid w:val="00CB1DFD"/>
    <w:rsid w:val="00CB6FA6"/>
    <w:rsid w:val="00CC7261"/>
    <w:rsid w:val="00CF49FC"/>
    <w:rsid w:val="00D078DB"/>
    <w:rsid w:val="00D07BC8"/>
    <w:rsid w:val="00D50628"/>
    <w:rsid w:val="00D5414A"/>
    <w:rsid w:val="00DA60F0"/>
    <w:rsid w:val="00DF15EA"/>
    <w:rsid w:val="00E16744"/>
    <w:rsid w:val="00E66BC6"/>
    <w:rsid w:val="00E91F6B"/>
    <w:rsid w:val="00EA0D3F"/>
    <w:rsid w:val="00EB4E86"/>
    <w:rsid w:val="00ED3692"/>
    <w:rsid w:val="00EE319E"/>
    <w:rsid w:val="00EE5213"/>
    <w:rsid w:val="00F72BEB"/>
    <w:rsid w:val="00F75712"/>
    <w:rsid w:val="00F847AA"/>
    <w:rsid w:val="00FC58FD"/>
    <w:rsid w:val="00FD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2F67BE"/>
  <w15:docId w15:val="{08751735-2C2E-4FBC-BA03-2292DE86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BEB"/>
  </w:style>
  <w:style w:type="paragraph" w:styleId="Heading1">
    <w:name w:val="heading 1"/>
    <w:basedOn w:val="Normal"/>
    <w:next w:val="Normal"/>
    <w:link w:val="Heading1Char"/>
    <w:uiPriority w:val="9"/>
    <w:qFormat/>
    <w:rsid w:val="00DF15EA"/>
    <w:pPr>
      <w:keepNext/>
      <w:keepLines/>
      <w:spacing w:before="48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97"/>
    <w:pPr>
      <w:tabs>
        <w:tab w:val="center" w:pos="4513"/>
        <w:tab w:val="right" w:pos="9026"/>
      </w:tabs>
      <w:spacing w:line="240" w:lineRule="auto"/>
    </w:pPr>
  </w:style>
  <w:style w:type="character" w:customStyle="1" w:styleId="HeaderChar">
    <w:name w:val="Header Char"/>
    <w:basedOn w:val="DefaultParagraphFont"/>
    <w:link w:val="Header"/>
    <w:uiPriority w:val="99"/>
    <w:rsid w:val="00157497"/>
  </w:style>
  <w:style w:type="paragraph" w:styleId="Footer">
    <w:name w:val="footer"/>
    <w:basedOn w:val="Normal"/>
    <w:link w:val="FooterChar"/>
    <w:uiPriority w:val="99"/>
    <w:unhideWhenUsed/>
    <w:rsid w:val="00157497"/>
    <w:pPr>
      <w:tabs>
        <w:tab w:val="center" w:pos="4513"/>
        <w:tab w:val="right" w:pos="9026"/>
      </w:tabs>
      <w:spacing w:line="240" w:lineRule="auto"/>
    </w:pPr>
  </w:style>
  <w:style w:type="character" w:customStyle="1" w:styleId="FooterChar">
    <w:name w:val="Footer Char"/>
    <w:basedOn w:val="DefaultParagraphFont"/>
    <w:link w:val="Footer"/>
    <w:uiPriority w:val="99"/>
    <w:rsid w:val="00157497"/>
  </w:style>
  <w:style w:type="table" w:styleId="TableGrid">
    <w:name w:val="Table Grid"/>
    <w:basedOn w:val="TableNormal"/>
    <w:uiPriority w:val="39"/>
    <w:rsid w:val="00C05F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5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0E"/>
    <w:rPr>
      <w:rFonts w:ascii="Tahoma" w:hAnsi="Tahoma" w:cs="Tahoma"/>
      <w:sz w:val="16"/>
      <w:szCs w:val="16"/>
    </w:rPr>
  </w:style>
  <w:style w:type="paragraph" w:styleId="ListParagraph">
    <w:name w:val="List Paragraph"/>
    <w:basedOn w:val="Normal"/>
    <w:uiPriority w:val="34"/>
    <w:qFormat/>
    <w:rsid w:val="00AB250E"/>
    <w:pPr>
      <w:ind w:left="720"/>
      <w:contextualSpacing/>
    </w:pPr>
  </w:style>
  <w:style w:type="table" w:customStyle="1" w:styleId="TableGrid1">
    <w:name w:val="Table Grid1"/>
    <w:basedOn w:val="TableNormal"/>
    <w:next w:val="TableGrid"/>
    <w:uiPriority w:val="39"/>
    <w:rsid w:val="00FC58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E22"/>
    <w:rPr>
      <w:sz w:val="16"/>
      <w:szCs w:val="16"/>
    </w:rPr>
  </w:style>
  <w:style w:type="paragraph" w:styleId="CommentText">
    <w:name w:val="annotation text"/>
    <w:basedOn w:val="Normal"/>
    <w:link w:val="CommentTextChar"/>
    <w:uiPriority w:val="99"/>
    <w:semiHidden/>
    <w:unhideWhenUsed/>
    <w:rsid w:val="00392E22"/>
    <w:pPr>
      <w:spacing w:line="240" w:lineRule="auto"/>
    </w:pPr>
    <w:rPr>
      <w:sz w:val="20"/>
      <w:szCs w:val="20"/>
    </w:rPr>
  </w:style>
  <w:style w:type="character" w:customStyle="1" w:styleId="CommentTextChar">
    <w:name w:val="Comment Text Char"/>
    <w:basedOn w:val="DefaultParagraphFont"/>
    <w:link w:val="CommentText"/>
    <w:uiPriority w:val="99"/>
    <w:semiHidden/>
    <w:rsid w:val="00392E22"/>
    <w:rPr>
      <w:sz w:val="20"/>
      <w:szCs w:val="20"/>
    </w:rPr>
  </w:style>
  <w:style w:type="paragraph" w:styleId="CommentSubject">
    <w:name w:val="annotation subject"/>
    <w:basedOn w:val="CommentText"/>
    <w:next w:val="CommentText"/>
    <w:link w:val="CommentSubjectChar"/>
    <w:uiPriority w:val="99"/>
    <w:semiHidden/>
    <w:unhideWhenUsed/>
    <w:rsid w:val="00392E22"/>
    <w:rPr>
      <w:b/>
      <w:bCs/>
    </w:rPr>
  </w:style>
  <w:style w:type="character" w:customStyle="1" w:styleId="CommentSubjectChar">
    <w:name w:val="Comment Subject Char"/>
    <w:basedOn w:val="CommentTextChar"/>
    <w:link w:val="CommentSubject"/>
    <w:uiPriority w:val="99"/>
    <w:semiHidden/>
    <w:rsid w:val="00392E22"/>
    <w:rPr>
      <w:b/>
      <w:bCs/>
      <w:sz w:val="20"/>
      <w:szCs w:val="20"/>
    </w:rPr>
  </w:style>
  <w:style w:type="character" w:customStyle="1" w:styleId="Heading1Char">
    <w:name w:val="Heading 1 Char"/>
    <w:basedOn w:val="DefaultParagraphFont"/>
    <w:link w:val="Heading1"/>
    <w:uiPriority w:val="9"/>
    <w:rsid w:val="00DF15E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ingleton\OneDrive%20-%20Oxfordshire%20County%20Council\EP%20info\templates\Setting%20Advice%20for%20EHCP%20May18%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Setting Advice for EHCP May18 v5</Template>
  <TotalTime>162</TotalTime>
  <Pages>5</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Claire - CEF</dc:creator>
  <cp:lastModifiedBy>Jones, Joanna - CEF</cp:lastModifiedBy>
  <cp:revision>29</cp:revision>
  <cp:lastPrinted>2018-08-17T15:53:00Z</cp:lastPrinted>
  <dcterms:created xsi:type="dcterms:W3CDTF">2018-07-27T06:52:00Z</dcterms:created>
  <dcterms:modified xsi:type="dcterms:W3CDTF">2018-10-16T08:15:00Z</dcterms:modified>
</cp:coreProperties>
</file>