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7E1F" w14:textId="77777777" w:rsidR="004910FE" w:rsidRPr="004910FE" w:rsidRDefault="004910FE" w:rsidP="004910FE">
      <w:pPr>
        <w:shd w:val="clear" w:color="auto" w:fill="FFFFFF"/>
        <w:spacing w:before="300"/>
        <w:jc w:val="center"/>
        <w:outlineLvl w:val="1"/>
        <w:rPr>
          <w:rFonts w:eastAsia="Times New Roman"/>
          <w:color w:val="484848"/>
          <w:lang w:eastAsia="en-GB"/>
        </w:rPr>
      </w:pPr>
    </w:p>
    <w:p w14:paraId="65A33F1B" w14:textId="77777777" w:rsidR="004910FE" w:rsidRPr="004910FE" w:rsidRDefault="004910FE" w:rsidP="004910FE">
      <w:pPr>
        <w:shd w:val="clear" w:color="auto" w:fill="FFFFFF"/>
        <w:jc w:val="center"/>
        <w:rPr>
          <w:rFonts w:eastAsia="Times New Roman"/>
          <w:color w:val="48484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D39FE" w14:paraId="042390C5" w14:textId="77777777" w:rsidTr="00AD39FE">
        <w:tc>
          <w:tcPr>
            <w:tcW w:w="10456" w:type="dxa"/>
          </w:tcPr>
          <w:p w14:paraId="611BD768" w14:textId="64E859AD" w:rsidR="00AD39FE" w:rsidRDefault="00AD39FE" w:rsidP="00AD39FE">
            <w:pPr>
              <w:shd w:val="clear" w:color="auto" w:fill="FFFFFF"/>
              <w:spacing w:before="300"/>
              <w:jc w:val="center"/>
              <w:outlineLvl w:val="1"/>
              <w:rPr>
                <w:rFonts w:eastAsia="Times New Roman"/>
                <w:b/>
                <w:color w:val="000000" w:themeColor="text1"/>
                <w:sz w:val="36"/>
                <w:lang w:eastAsia="en-GB"/>
              </w:rPr>
            </w:pPr>
            <w:r>
              <w:rPr>
                <w:rFonts w:eastAsia="Times New Roman"/>
                <w:b/>
                <w:color w:val="000000" w:themeColor="text1"/>
                <w:sz w:val="36"/>
                <w:lang w:eastAsia="en-GB"/>
              </w:rPr>
              <w:t xml:space="preserve">OCC </w:t>
            </w:r>
            <w:r w:rsidRPr="004910FE">
              <w:rPr>
                <w:rFonts w:eastAsia="Times New Roman"/>
                <w:b/>
                <w:color w:val="000000" w:themeColor="text1"/>
                <w:sz w:val="36"/>
                <w:lang w:eastAsia="en-GB"/>
              </w:rPr>
              <w:t xml:space="preserve">Model </w:t>
            </w:r>
            <w:r>
              <w:rPr>
                <w:rFonts w:eastAsia="Times New Roman"/>
                <w:b/>
                <w:color w:val="000000" w:themeColor="text1"/>
                <w:sz w:val="36"/>
                <w:lang w:eastAsia="en-GB"/>
              </w:rPr>
              <w:t>Anti-Bullying</w:t>
            </w:r>
            <w:r w:rsidRPr="004910FE">
              <w:rPr>
                <w:rFonts w:eastAsia="Times New Roman"/>
                <w:b/>
                <w:color w:val="000000" w:themeColor="text1"/>
                <w:sz w:val="36"/>
                <w:lang w:eastAsia="en-GB"/>
              </w:rPr>
              <w:t xml:space="preserve"> Policy</w:t>
            </w:r>
          </w:p>
        </w:tc>
      </w:tr>
    </w:tbl>
    <w:p w14:paraId="476EE909" w14:textId="77777777" w:rsidR="004910FE" w:rsidRDefault="004910FE" w:rsidP="00AD39FE">
      <w:pPr>
        <w:shd w:val="clear" w:color="auto" w:fill="FFFFFF"/>
        <w:rPr>
          <w:rFonts w:eastAsia="Times New Roman"/>
          <w:color w:val="000000" w:themeColor="text1"/>
          <w:lang w:eastAsia="en-GB"/>
        </w:rPr>
      </w:pPr>
    </w:p>
    <w:p w14:paraId="4F4439C9" w14:textId="77777777" w:rsidR="00687BAE" w:rsidRDefault="00687BAE" w:rsidP="004910FE">
      <w:pPr>
        <w:shd w:val="clear" w:color="auto" w:fill="FFFFFF"/>
        <w:rPr>
          <w:rFonts w:eastAsia="Times New Roman"/>
          <w:color w:val="000000" w:themeColor="text1"/>
          <w:lang w:eastAsia="en-GB"/>
        </w:rPr>
      </w:pPr>
    </w:p>
    <w:p w14:paraId="54C1D4B0" w14:textId="18ECCB69"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Introduction and Aims</w:t>
      </w:r>
    </w:p>
    <w:p w14:paraId="2B0959F3" w14:textId="77777777" w:rsidR="004910FE" w:rsidRPr="004910FE" w:rsidRDefault="004910FE" w:rsidP="004910FE">
      <w:pPr>
        <w:shd w:val="clear" w:color="auto" w:fill="FFFFFF"/>
        <w:rPr>
          <w:rFonts w:eastAsia="Times New Roman"/>
          <w:color w:val="000000" w:themeColor="text1"/>
          <w:lang w:eastAsia="en-GB"/>
        </w:rPr>
      </w:pPr>
    </w:p>
    <w:p w14:paraId="20CC9C57" w14:textId="054AD87A"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At</w:t>
      </w:r>
      <w:r w:rsidR="00FA5556">
        <w:rPr>
          <w:rFonts w:eastAsia="Times New Roman"/>
          <w:color w:val="000000" w:themeColor="text1"/>
          <w:lang w:eastAsia="en-GB"/>
        </w:rPr>
        <w:t xml:space="preserve"> </w:t>
      </w:r>
      <w:r w:rsidR="00D9578A" w:rsidRPr="00DD5FCC">
        <w:rPr>
          <w:rFonts w:eastAsia="Times New Roman"/>
          <w:color w:val="0070C0"/>
          <w:lang w:eastAsia="en-GB"/>
        </w:rPr>
        <w:t>*********************** School/ Trust</w:t>
      </w:r>
      <w:r w:rsidR="00FA5556" w:rsidRPr="00FA5556">
        <w:rPr>
          <w:rFonts w:eastAsia="Times New Roman"/>
          <w:color w:val="000000" w:themeColor="text1"/>
          <w:lang w:eastAsia="en-GB"/>
        </w:rPr>
        <w:t xml:space="preserve">, </w:t>
      </w:r>
      <w:r w:rsidRPr="004910FE">
        <w:rPr>
          <w:rFonts w:eastAsia="Times New Roman"/>
          <w:color w:val="000000" w:themeColor="text1"/>
          <w:lang w:eastAsia="en-GB"/>
        </w:rPr>
        <w:t xml:space="preserve">we are committed to working with children, staff, governors and parents/carers to create a </w:t>
      </w:r>
      <w:r w:rsidRPr="004910FE">
        <w:rPr>
          <w:color w:val="000000"/>
        </w:rPr>
        <w:t xml:space="preserve">school environment </w:t>
      </w:r>
      <w:r w:rsidR="001210E9">
        <w:rPr>
          <w:color w:val="000000"/>
        </w:rPr>
        <w:t xml:space="preserve">where </w:t>
      </w:r>
      <w:r w:rsidR="00A720D3">
        <w:rPr>
          <w:color w:val="000000"/>
        </w:rPr>
        <w:t xml:space="preserve">similarities </w:t>
      </w:r>
      <w:r w:rsidR="00061070">
        <w:rPr>
          <w:color w:val="000000"/>
        </w:rPr>
        <w:t>are</w:t>
      </w:r>
      <w:r w:rsidRPr="004910FE">
        <w:rPr>
          <w:color w:val="000000"/>
        </w:rPr>
        <w:t xml:space="preserve"> identified and celebrated, difference is valued and nurtured, and bullying, harassment and violence are never tolerated. </w:t>
      </w:r>
      <w:r w:rsidR="00CC5CDC">
        <w:rPr>
          <w:color w:val="000000"/>
        </w:rPr>
        <w:t xml:space="preserve"> This policy aims to help both prevent and tackle bullying in equal measure. </w:t>
      </w:r>
    </w:p>
    <w:p w14:paraId="64968002" w14:textId="77777777" w:rsidR="004910FE" w:rsidRPr="004910FE" w:rsidRDefault="004910FE" w:rsidP="004910FE">
      <w:pPr>
        <w:shd w:val="clear" w:color="auto" w:fill="FFFFFF"/>
        <w:rPr>
          <w:rFonts w:eastAsia="Times New Roman"/>
          <w:color w:val="000000" w:themeColor="text1"/>
          <w:lang w:eastAsia="en-GB"/>
        </w:rPr>
      </w:pPr>
    </w:p>
    <w:p w14:paraId="7CB9B4B9" w14:textId="33D9EBDF" w:rsidR="00FA5556" w:rsidRPr="00DD5FCC" w:rsidRDefault="00C94DE6" w:rsidP="004910FE">
      <w:pPr>
        <w:shd w:val="clear" w:color="auto" w:fill="FFFFFF"/>
        <w:rPr>
          <w:rFonts w:eastAsia="Times New Roman"/>
          <w:color w:val="0070C0"/>
          <w:lang w:eastAsia="en-GB"/>
        </w:rPr>
      </w:pPr>
      <w:r w:rsidRPr="00DD5FCC">
        <w:rPr>
          <w:rFonts w:eastAsia="Times New Roman"/>
          <w:color w:val="0070C0"/>
          <w:lang w:eastAsia="en-GB"/>
        </w:rPr>
        <w:t>[</w:t>
      </w:r>
      <w:r w:rsidR="00FA5556" w:rsidRPr="00DD5FCC">
        <w:rPr>
          <w:rFonts w:eastAsia="Times New Roman"/>
          <w:color w:val="0070C0"/>
          <w:lang w:eastAsia="en-GB"/>
        </w:rPr>
        <w:t xml:space="preserve">Refer to your school’s ethos and values in </w:t>
      </w:r>
      <w:r w:rsidR="009A0C7B" w:rsidRPr="00DD5FCC">
        <w:rPr>
          <w:rFonts w:eastAsia="Times New Roman"/>
          <w:color w:val="0070C0"/>
          <w:lang w:eastAsia="en-GB"/>
        </w:rPr>
        <w:t xml:space="preserve">the next </w:t>
      </w:r>
      <w:r w:rsidR="00FA5556" w:rsidRPr="00DD5FCC">
        <w:rPr>
          <w:rFonts w:eastAsia="Times New Roman"/>
          <w:color w:val="0070C0"/>
          <w:lang w:eastAsia="en-GB"/>
        </w:rPr>
        <w:t>paragraph.  For example:</w:t>
      </w:r>
    </w:p>
    <w:p w14:paraId="7B5721E7" w14:textId="77777777" w:rsidR="00FA5556" w:rsidRPr="00DD5FCC" w:rsidRDefault="00FA5556" w:rsidP="004910FE">
      <w:pPr>
        <w:shd w:val="clear" w:color="auto" w:fill="FFFFFF"/>
        <w:rPr>
          <w:rFonts w:eastAsia="Times New Roman"/>
          <w:color w:val="0070C0"/>
          <w:lang w:eastAsia="en-GB"/>
        </w:rPr>
      </w:pPr>
    </w:p>
    <w:p w14:paraId="58BC8F21" w14:textId="53FB55C4" w:rsidR="004910FE" w:rsidRPr="00DD5FCC" w:rsidRDefault="00DD5FCC" w:rsidP="004910FE">
      <w:pPr>
        <w:shd w:val="clear" w:color="auto" w:fill="FFFFFF"/>
        <w:rPr>
          <w:rFonts w:eastAsia="Times New Roman"/>
          <w:color w:val="0070C0"/>
          <w:lang w:eastAsia="en-GB"/>
        </w:rPr>
      </w:pPr>
      <w:r w:rsidRPr="00DD5FCC">
        <w:rPr>
          <w:rFonts w:eastAsia="Times New Roman"/>
          <w:color w:val="0070C0"/>
          <w:lang w:eastAsia="en-GB"/>
        </w:rPr>
        <w:t xml:space="preserve">*********************** School/ Trust </w:t>
      </w:r>
      <w:r w:rsidR="004910FE" w:rsidRPr="00DD5FCC">
        <w:rPr>
          <w:rFonts w:eastAsia="Times New Roman"/>
          <w:color w:val="0070C0"/>
          <w:lang w:eastAsia="en-GB"/>
        </w:rPr>
        <w:t xml:space="preserve">is a caring, safe place where everyone is equal.  Inspired by the Holy Spirit and guided by the teachings of Christ, we know, love and respect each other.  In our school, we help each other to be the best that we can be.  Everyone at </w:t>
      </w:r>
      <w:r w:rsidRPr="00DD5FCC">
        <w:rPr>
          <w:rFonts w:eastAsia="Times New Roman"/>
          <w:color w:val="0070C0"/>
          <w:lang w:eastAsia="en-GB"/>
        </w:rPr>
        <w:t xml:space="preserve">*********************** School/ Trust </w:t>
      </w:r>
      <w:r w:rsidR="004910FE" w:rsidRPr="00DD5FCC">
        <w:rPr>
          <w:rFonts w:eastAsia="Times New Roman"/>
          <w:color w:val="0070C0"/>
          <w:lang w:eastAsia="en-GB"/>
        </w:rPr>
        <w:t>should be treated with respect and kindness.</w:t>
      </w:r>
      <w:r w:rsidR="00C94DE6" w:rsidRPr="00DD5FCC">
        <w:rPr>
          <w:rFonts w:eastAsia="Times New Roman"/>
          <w:color w:val="0070C0"/>
          <w:lang w:eastAsia="en-GB"/>
        </w:rPr>
        <w:t>]</w:t>
      </w:r>
      <w:r w:rsidR="004910FE" w:rsidRPr="00DD5FCC">
        <w:rPr>
          <w:rFonts w:eastAsia="Times New Roman"/>
          <w:color w:val="0070C0"/>
          <w:lang w:eastAsia="en-GB"/>
        </w:rPr>
        <w:t xml:space="preserve">  </w:t>
      </w:r>
    </w:p>
    <w:p w14:paraId="54CBDAB3" w14:textId="77777777" w:rsidR="004910FE" w:rsidRPr="004910FE" w:rsidRDefault="004910FE" w:rsidP="004910FE">
      <w:pPr>
        <w:shd w:val="clear" w:color="auto" w:fill="FFFFFF"/>
        <w:rPr>
          <w:rFonts w:eastAsia="Times New Roman"/>
          <w:color w:val="000000" w:themeColor="text1"/>
          <w:lang w:eastAsia="en-GB"/>
        </w:rPr>
      </w:pPr>
    </w:p>
    <w:p w14:paraId="2B91EC94"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Bullying of any kind is unacceptable and will never be tolerated at our school.</w:t>
      </w:r>
    </w:p>
    <w:p w14:paraId="182DC4A8" w14:textId="77777777" w:rsidR="004910FE" w:rsidRPr="004910FE" w:rsidRDefault="004910FE" w:rsidP="004910FE">
      <w:pPr>
        <w:shd w:val="clear" w:color="auto" w:fill="FFFFFF"/>
        <w:rPr>
          <w:rFonts w:eastAsia="Times New Roman"/>
          <w:color w:val="000000" w:themeColor="text1"/>
          <w:lang w:eastAsia="en-GB"/>
        </w:rPr>
      </w:pPr>
    </w:p>
    <w:p w14:paraId="2EDE212C" w14:textId="1EFB8071" w:rsid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 xml:space="preserve">At </w:t>
      </w:r>
      <w:r w:rsidR="00670A5E" w:rsidRPr="00DD5FCC">
        <w:rPr>
          <w:rFonts w:eastAsia="Times New Roman"/>
          <w:color w:val="0070C0"/>
          <w:lang w:eastAsia="en-GB"/>
        </w:rPr>
        <w:t>*********************** School/ Trust</w:t>
      </w:r>
      <w:r w:rsidRPr="00FA5556">
        <w:rPr>
          <w:rFonts w:eastAsia="Times New Roman"/>
          <w:color w:val="000000" w:themeColor="text1"/>
          <w:lang w:eastAsia="en-GB"/>
        </w:rPr>
        <w:t xml:space="preserve">, </w:t>
      </w:r>
      <w:r w:rsidRPr="004910FE">
        <w:rPr>
          <w:rFonts w:eastAsia="Times New Roman"/>
          <w:color w:val="000000" w:themeColor="text1"/>
          <w:lang w:eastAsia="en-GB"/>
        </w:rPr>
        <w:t>we expect our children to be:</w:t>
      </w:r>
    </w:p>
    <w:p w14:paraId="1AAB5B0C" w14:textId="77777777" w:rsidR="00FA5556" w:rsidRDefault="00FA5556" w:rsidP="004910FE">
      <w:pPr>
        <w:shd w:val="clear" w:color="auto" w:fill="FFFFFF"/>
        <w:rPr>
          <w:rFonts w:eastAsia="Times New Roman"/>
          <w:color w:val="000000" w:themeColor="text1"/>
          <w:lang w:eastAsia="en-GB"/>
        </w:rPr>
      </w:pPr>
    </w:p>
    <w:p w14:paraId="3AD08878" w14:textId="21D3E231" w:rsidR="00FA5556" w:rsidRPr="00670A5E" w:rsidRDefault="00670A5E" w:rsidP="00670A5E">
      <w:pPr>
        <w:pStyle w:val="ListParagraph"/>
        <w:numPr>
          <w:ilvl w:val="0"/>
          <w:numId w:val="16"/>
        </w:numPr>
        <w:shd w:val="clear" w:color="auto" w:fill="FFFFFF"/>
        <w:rPr>
          <w:rFonts w:eastAsia="Times New Roman"/>
          <w:color w:val="0070C0"/>
          <w:lang w:eastAsia="en-GB"/>
        </w:rPr>
      </w:pPr>
      <w:r w:rsidRPr="00670A5E">
        <w:rPr>
          <w:rFonts w:eastAsia="Times New Roman"/>
          <w:color w:val="0070C0"/>
          <w:lang w:eastAsia="en-GB"/>
        </w:rPr>
        <w:t>[List your values]</w:t>
      </w:r>
    </w:p>
    <w:p w14:paraId="6D102468" w14:textId="77777777" w:rsidR="004910FE" w:rsidRPr="004910FE" w:rsidRDefault="004910FE" w:rsidP="004910FE">
      <w:pPr>
        <w:shd w:val="clear" w:color="auto" w:fill="FFFFFF"/>
      </w:pPr>
    </w:p>
    <w:p w14:paraId="1F518831" w14:textId="7526851A" w:rsidR="004910FE" w:rsidRPr="004910FE" w:rsidRDefault="004910FE" w:rsidP="004910FE">
      <w:pPr>
        <w:shd w:val="clear" w:color="auto" w:fill="FFFFFF"/>
        <w:rPr>
          <w:rFonts w:eastAsia="Times New Roman"/>
          <w:color w:val="000000" w:themeColor="text1"/>
          <w:lang w:eastAsia="en-GB"/>
        </w:rPr>
      </w:pPr>
      <w:r w:rsidRPr="004910FE">
        <w:t xml:space="preserve">We actively encourage every child to embrace and live by the above values, thereby developing knowledge, skills and attitudes which enable them to develop as reflective learners and grow to be stable, educated, respected and respectful adults in </w:t>
      </w:r>
      <w:r w:rsidR="00A531F6">
        <w:t>m</w:t>
      </w:r>
      <w:r w:rsidRPr="004910FE">
        <w:t xml:space="preserve">odern Britain.  It is our duty to prepare every child for what will be expected of them by society, </w:t>
      </w:r>
      <w:commentRangeStart w:id="0"/>
      <w:r w:rsidRPr="004910FE">
        <w:t>their secondary school</w:t>
      </w:r>
      <w:commentRangeEnd w:id="0"/>
      <w:r w:rsidR="00E8570B">
        <w:rPr>
          <w:rStyle w:val="CommentReference"/>
        </w:rPr>
        <w:commentReference w:id="0"/>
      </w:r>
      <w:r w:rsidRPr="004910FE">
        <w:t>, workplace or further study setting.</w:t>
      </w:r>
      <w:r w:rsidRPr="004910FE">
        <w:rPr>
          <w:rFonts w:eastAsia="Times New Roman"/>
          <w:color w:val="000000" w:themeColor="text1"/>
          <w:lang w:eastAsia="en-GB"/>
        </w:rPr>
        <w:t xml:space="preserve"> </w:t>
      </w:r>
    </w:p>
    <w:p w14:paraId="15E2948C" w14:textId="77777777" w:rsidR="004910FE" w:rsidRPr="004910FE" w:rsidRDefault="004910FE" w:rsidP="004910FE">
      <w:pPr>
        <w:shd w:val="clear" w:color="auto" w:fill="FFFFFF"/>
      </w:pPr>
    </w:p>
    <w:p w14:paraId="3069830C" w14:textId="77777777" w:rsidR="004910FE" w:rsidRPr="004910FE" w:rsidRDefault="004910FE" w:rsidP="004910FE">
      <w:pPr>
        <w:shd w:val="clear" w:color="auto" w:fill="FFFFFF"/>
        <w:rPr>
          <w:rFonts w:eastAsia="Times New Roman"/>
          <w:bCs/>
          <w:color w:val="000000" w:themeColor="text1"/>
          <w:lang w:eastAsia="en-GB"/>
        </w:rPr>
      </w:pPr>
      <w:r w:rsidRPr="004910FE">
        <w:t xml:space="preserve">The purpose of this policy is to ensure a consistency of approach to hurtful behaviour and bullying within our school community.  While we must understand that we are all individuals, </w:t>
      </w:r>
      <w:r w:rsidRPr="004910FE">
        <w:rPr>
          <w:rFonts w:eastAsia="Times New Roman"/>
          <w:bCs/>
          <w:color w:val="000000" w:themeColor="text1"/>
          <w:lang w:eastAsia="en-GB"/>
        </w:rPr>
        <w:t xml:space="preserve">everybody has the right to feel safe, all of the time.  </w:t>
      </w:r>
    </w:p>
    <w:p w14:paraId="5AD52213" w14:textId="77777777" w:rsidR="004910FE" w:rsidRPr="004910FE" w:rsidRDefault="004910FE" w:rsidP="004910FE">
      <w:pPr>
        <w:shd w:val="clear" w:color="auto" w:fill="FFFFFF"/>
        <w:rPr>
          <w:rFonts w:eastAsia="Times New Roman"/>
          <w:bCs/>
          <w:color w:val="000000" w:themeColor="text1"/>
          <w:lang w:eastAsia="en-GB"/>
        </w:rPr>
      </w:pPr>
    </w:p>
    <w:p w14:paraId="3D890E04" w14:textId="06806638" w:rsidR="004910FE" w:rsidRPr="004910FE" w:rsidRDefault="008251BA" w:rsidP="004910FE">
      <w:pPr>
        <w:shd w:val="clear" w:color="auto" w:fill="FFFFFF"/>
      </w:pPr>
      <w:r>
        <w:rPr>
          <w:rFonts w:eastAsia="Times New Roman"/>
          <w:bCs/>
          <w:color w:val="000000" w:themeColor="text1"/>
          <w:lang w:eastAsia="en-GB"/>
        </w:rPr>
        <w:t>While bullying and making mistakes is a fact of life, b</w:t>
      </w:r>
      <w:r w:rsidR="004910FE" w:rsidRPr="004910FE">
        <w:rPr>
          <w:rFonts w:eastAsia="Times New Roman"/>
          <w:bCs/>
          <w:color w:val="000000" w:themeColor="text1"/>
          <w:lang w:eastAsia="en-GB"/>
        </w:rPr>
        <w:t>ullying will not be tolerated in or outside of our school.</w:t>
      </w:r>
    </w:p>
    <w:p w14:paraId="4DEB847F" w14:textId="77777777" w:rsidR="004910FE" w:rsidRPr="004910FE" w:rsidRDefault="004910FE" w:rsidP="004910FE">
      <w:pPr>
        <w:autoSpaceDE w:val="0"/>
        <w:autoSpaceDN w:val="0"/>
        <w:adjustRightInd w:val="0"/>
        <w:rPr>
          <w:color w:val="000000"/>
        </w:rPr>
      </w:pPr>
    </w:p>
    <w:p w14:paraId="5F46DC31" w14:textId="77777777" w:rsidR="004910FE" w:rsidRPr="002279C9" w:rsidRDefault="004910FE" w:rsidP="004910FE">
      <w:pPr>
        <w:autoSpaceDE w:val="0"/>
        <w:autoSpaceDN w:val="0"/>
        <w:adjustRightInd w:val="0"/>
        <w:rPr>
          <w:color w:val="0070C0"/>
        </w:rPr>
      </w:pPr>
      <w:r w:rsidRPr="004910FE">
        <w:rPr>
          <w:color w:val="000000"/>
        </w:rPr>
        <w:t xml:space="preserve">This policy should be read in conjunction with the following </w:t>
      </w:r>
      <w:commentRangeStart w:id="1"/>
      <w:r w:rsidRPr="002279C9">
        <w:rPr>
          <w:color w:val="0070C0"/>
        </w:rPr>
        <w:t>school policies</w:t>
      </w:r>
      <w:commentRangeEnd w:id="1"/>
      <w:r w:rsidR="002929A5" w:rsidRPr="002279C9">
        <w:rPr>
          <w:rStyle w:val="CommentReference"/>
          <w:color w:val="0070C0"/>
        </w:rPr>
        <w:commentReference w:id="1"/>
      </w:r>
      <w:r w:rsidRPr="002279C9">
        <w:rPr>
          <w:color w:val="0070C0"/>
        </w:rPr>
        <w:t xml:space="preserve">: </w:t>
      </w:r>
    </w:p>
    <w:p w14:paraId="3C7A3EC2" w14:textId="77777777" w:rsidR="004910FE" w:rsidRPr="002279C9" w:rsidRDefault="004910FE" w:rsidP="004910FE">
      <w:pPr>
        <w:pStyle w:val="ListParagraph"/>
        <w:numPr>
          <w:ilvl w:val="0"/>
          <w:numId w:val="3"/>
        </w:numPr>
        <w:autoSpaceDE w:val="0"/>
        <w:autoSpaceDN w:val="0"/>
        <w:adjustRightInd w:val="0"/>
        <w:rPr>
          <w:color w:val="0070C0"/>
        </w:rPr>
      </w:pPr>
      <w:commentRangeStart w:id="2"/>
      <w:r w:rsidRPr="002279C9">
        <w:rPr>
          <w:color w:val="0070C0"/>
        </w:rPr>
        <w:t>Behaviour Policy</w:t>
      </w:r>
    </w:p>
    <w:p w14:paraId="38C67517" w14:textId="2BEC7F4C" w:rsidR="004910FE" w:rsidRPr="002279C9" w:rsidRDefault="004910FE" w:rsidP="004910FE">
      <w:pPr>
        <w:pStyle w:val="ListParagraph"/>
        <w:numPr>
          <w:ilvl w:val="0"/>
          <w:numId w:val="3"/>
        </w:numPr>
        <w:shd w:val="clear" w:color="auto" w:fill="FFFFFF"/>
        <w:rPr>
          <w:color w:val="0070C0"/>
        </w:rPr>
      </w:pPr>
      <w:r w:rsidRPr="002279C9">
        <w:rPr>
          <w:color w:val="0070C0"/>
        </w:rPr>
        <w:t xml:space="preserve">E-Safety </w:t>
      </w:r>
      <w:r w:rsidR="00BB2DF4">
        <w:rPr>
          <w:color w:val="0070C0"/>
        </w:rPr>
        <w:t xml:space="preserve">/ Cyberbullying </w:t>
      </w:r>
      <w:r w:rsidRPr="002279C9">
        <w:rPr>
          <w:color w:val="0070C0"/>
        </w:rPr>
        <w:t>Policy</w:t>
      </w:r>
    </w:p>
    <w:p w14:paraId="3086BA50" w14:textId="77777777" w:rsidR="004910FE" w:rsidRPr="002279C9" w:rsidRDefault="004910FE" w:rsidP="004910FE">
      <w:pPr>
        <w:pStyle w:val="ListParagraph"/>
        <w:numPr>
          <w:ilvl w:val="0"/>
          <w:numId w:val="3"/>
        </w:numPr>
        <w:autoSpaceDE w:val="0"/>
        <w:autoSpaceDN w:val="0"/>
        <w:adjustRightInd w:val="0"/>
        <w:rPr>
          <w:color w:val="0070C0"/>
        </w:rPr>
      </w:pPr>
      <w:r w:rsidRPr="002279C9">
        <w:rPr>
          <w:color w:val="0070C0"/>
        </w:rPr>
        <w:t xml:space="preserve">Equalities Policy </w:t>
      </w:r>
    </w:p>
    <w:p w14:paraId="3BA6696D" w14:textId="77777777" w:rsidR="004910FE" w:rsidRPr="002279C9" w:rsidRDefault="004910FE" w:rsidP="004910FE">
      <w:pPr>
        <w:pStyle w:val="ListParagraph"/>
        <w:numPr>
          <w:ilvl w:val="0"/>
          <w:numId w:val="3"/>
        </w:numPr>
        <w:shd w:val="clear" w:color="auto" w:fill="FFFFFF"/>
        <w:rPr>
          <w:color w:val="0070C0"/>
        </w:rPr>
      </w:pPr>
      <w:r w:rsidRPr="002279C9">
        <w:rPr>
          <w:color w:val="0070C0"/>
        </w:rPr>
        <w:t>Exclusions Policy</w:t>
      </w:r>
    </w:p>
    <w:p w14:paraId="7A2756AE" w14:textId="77777777" w:rsidR="004910FE" w:rsidRPr="002279C9" w:rsidRDefault="004910FE" w:rsidP="004910FE">
      <w:pPr>
        <w:pStyle w:val="ListParagraph"/>
        <w:numPr>
          <w:ilvl w:val="0"/>
          <w:numId w:val="3"/>
        </w:numPr>
        <w:autoSpaceDE w:val="0"/>
        <w:autoSpaceDN w:val="0"/>
        <w:adjustRightInd w:val="0"/>
        <w:rPr>
          <w:color w:val="0070C0"/>
        </w:rPr>
      </w:pPr>
      <w:r w:rsidRPr="002279C9">
        <w:rPr>
          <w:color w:val="0070C0"/>
        </w:rPr>
        <w:t>Relationship and Sex Education Policy</w:t>
      </w:r>
    </w:p>
    <w:p w14:paraId="52355A7B" w14:textId="77777777" w:rsidR="004910FE" w:rsidRPr="002279C9" w:rsidRDefault="004910FE" w:rsidP="004910FE">
      <w:pPr>
        <w:pStyle w:val="ListParagraph"/>
        <w:numPr>
          <w:ilvl w:val="0"/>
          <w:numId w:val="3"/>
        </w:numPr>
        <w:autoSpaceDE w:val="0"/>
        <w:autoSpaceDN w:val="0"/>
        <w:adjustRightInd w:val="0"/>
        <w:rPr>
          <w:color w:val="0070C0"/>
        </w:rPr>
      </w:pPr>
      <w:r w:rsidRPr="002279C9">
        <w:rPr>
          <w:color w:val="0070C0"/>
        </w:rPr>
        <w:t xml:space="preserve">Safeguarding Policy </w:t>
      </w:r>
    </w:p>
    <w:p w14:paraId="63DCF188" w14:textId="77777777" w:rsidR="004910FE" w:rsidRPr="002279C9" w:rsidRDefault="004910FE" w:rsidP="004910FE">
      <w:pPr>
        <w:pStyle w:val="ListParagraph"/>
        <w:numPr>
          <w:ilvl w:val="0"/>
          <w:numId w:val="3"/>
        </w:numPr>
        <w:shd w:val="clear" w:color="auto" w:fill="FFFFFF"/>
        <w:rPr>
          <w:color w:val="0070C0"/>
        </w:rPr>
      </w:pPr>
      <w:r w:rsidRPr="002279C9">
        <w:rPr>
          <w:color w:val="0070C0"/>
        </w:rPr>
        <w:t xml:space="preserve">SEND Policy </w:t>
      </w:r>
      <w:commentRangeEnd w:id="2"/>
      <w:r w:rsidR="002929A5" w:rsidRPr="002279C9">
        <w:rPr>
          <w:rStyle w:val="CommentReference"/>
          <w:color w:val="0070C0"/>
        </w:rPr>
        <w:commentReference w:id="2"/>
      </w:r>
    </w:p>
    <w:p w14:paraId="2E2AC7DF" w14:textId="77777777" w:rsidR="004910FE" w:rsidRDefault="004910FE" w:rsidP="004910FE">
      <w:pPr>
        <w:pStyle w:val="ListParagraph"/>
        <w:shd w:val="clear" w:color="auto" w:fill="FFFFFF"/>
      </w:pPr>
    </w:p>
    <w:p w14:paraId="3A428B35" w14:textId="77777777" w:rsidR="002929A5" w:rsidRDefault="002929A5" w:rsidP="004910FE">
      <w:pPr>
        <w:pStyle w:val="ListParagraph"/>
        <w:shd w:val="clear" w:color="auto" w:fill="FFFFFF"/>
      </w:pPr>
    </w:p>
    <w:p w14:paraId="25E337E3" w14:textId="59FEE32B" w:rsidR="002929A5" w:rsidRDefault="002929A5" w:rsidP="004910FE">
      <w:pPr>
        <w:pStyle w:val="ListParagraph"/>
        <w:shd w:val="clear" w:color="auto" w:fill="FFFFFF"/>
      </w:pPr>
    </w:p>
    <w:p w14:paraId="225DBC78" w14:textId="77777777" w:rsidR="002279C9" w:rsidRDefault="002279C9" w:rsidP="004910FE">
      <w:pPr>
        <w:pStyle w:val="ListParagraph"/>
        <w:shd w:val="clear" w:color="auto" w:fill="FFFFFF"/>
      </w:pPr>
    </w:p>
    <w:p w14:paraId="18E3CBD2" w14:textId="0769A82B" w:rsidR="002929A5" w:rsidRDefault="002929A5" w:rsidP="004910FE">
      <w:pPr>
        <w:pStyle w:val="ListParagraph"/>
        <w:shd w:val="clear" w:color="auto" w:fill="FFFFFF"/>
      </w:pPr>
    </w:p>
    <w:p w14:paraId="7B652C6B" w14:textId="73660AEA" w:rsidR="00687BAE" w:rsidRDefault="00687BAE" w:rsidP="004910FE">
      <w:pPr>
        <w:pStyle w:val="ListParagraph"/>
        <w:shd w:val="clear" w:color="auto" w:fill="FFFFFF"/>
      </w:pPr>
    </w:p>
    <w:p w14:paraId="2CBDB190" w14:textId="77777777" w:rsidR="00687BAE" w:rsidRDefault="00687BAE" w:rsidP="004910FE">
      <w:pPr>
        <w:pStyle w:val="ListParagraph"/>
        <w:shd w:val="clear" w:color="auto" w:fill="FFFFFF"/>
      </w:pPr>
    </w:p>
    <w:p w14:paraId="760EEE49" w14:textId="77777777" w:rsidR="002929A5" w:rsidRDefault="002929A5" w:rsidP="004910FE">
      <w:pPr>
        <w:pStyle w:val="ListParagraph"/>
        <w:shd w:val="clear" w:color="auto" w:fill="FFFFFF"/>
      </w:pPr>
    </w:p>
    <w:p w14:paraId="35D84CCC" w14:textId="77777777" w:rsidR="002929A5" w:rsidRDefault="002929A5" w:rsidP="004910FE">
      <w:pPr>
        <w:pStyle w:val="ListParagraph"/>
        <w:shd w:val="clear" w:color="auto" w:fill="FFFFFF"/>
      </w:pPr>
    </w:p>
    <w:p w14:paraId="460705B3" w14:textId="77777777" w:rsidR="002929A5" w:rsidRDefault="002929A5" w:rsidP="004910FE">
      <w:pPr>
        <w:pStyle w:val="ListParagraph"/>
        <w:shd w:val="clear" w:color="auto" w:fill="FFFFFF"/>
      </w:pPr>
    </w:p>
    <w:p w14:paraId="4344C8F2" w14:textId="77777777" w:rsidR="004910FE" w:rsidRPr="004910FE" w:rsidRDefault="004910FE" w:rsidP="004910FE">
      <w:pPr>
        <w:shd w:val="clear" w:color="auto" w:fill="FFFFFF"/>
        <w:rPr>
          <w:rFonts w:eastAsia="Times New Roman"/>
          <w:b/>
          <w:color w:val="000000" w:themeColor="text1"/>
          <w:lang w:eastAsia="en-GB"/>
        </w:rPr>
      </w:pPr>
      <w:r w:rsidRPr="004910FE">
        <w:rPr>
          <w:rFonts w:eastAsia="Times New Roman"/>
          <w:b/>
          <w:color w:val="000000" w:themeColor="text1"/>
          <w:lang w:eastAsia="en-GB"/>
        </w:rPr>
        <w:t>What is bullying?</w:t>
      </w:r>
    </w:p>
    <w:p w14:paraId="40DDD543" w14:textId="77777777" w:rsidR="004910FE" w:rsidRPr="004910FE" w:rsidRDefault="004910FE" w:rsidP="004910FE">
      <w:pPr>
        <w:shd w:val="clear" w:color="auto" w:fill="FFFFFF"/>
        <w:rPr>
          <w:rFonts w:eastAsia="Times New Roman"/>
          <w:b/>
          <w:color w:val="000000" w:themeColor="text1"/>
          <w:lang w:eastAsia="en-GB"/>
        </w:rPr>
      </w:pPr>
    </w:p>
    <w:p w14:paraId="194B5404" w14:textId="77777777" w:rsidR="004910FE" w:rsidRPr="004910FE" w:rsidRDefault="004910FE" w:rsidP="004910FE">
      <w:pPr>
        <w:shd w:val="clear" w:color="auto" w:fill="FFFFFF"/>
        <w:jc w:val="center"/>
        <w:rPr>
          <w:color w:val="000000" w:themeColor="text1"/>
          <w:spacing w:val="3"/>
          <w:shd w:val="clear" w:color="auto" w:fill="FFFFFF"/>
        </w:rPr>
      </w:pPr>
      <w:r w:rsidRPr="004910FE">
        <w:rPr>
          <w:rFonts w:eastAsia="Times New Roman"/>
          <w:b/>
          <w:bCs/>
          <w:color w:val="000000" w:themeColor="text1"/>
          <w:lang w:eastAsia="en-GB"/>
        </w:rPr>
        <w:t>“</w:t>
      </w:r>
      <w:r w:rsidRPr="004910FE">
        <w:rPr>
          <w:rFonts w:eastAsia="Times New Roman"/>
          <w:color w:val="000000" w:themeColor="text1"/>
          <w:lang w:eastAsia="en-GB"/>
        </w:rPr>
        <w:t>Bullying is</w:t>
      </w:r>
      <w:r w:rsidRPr="004910FE">
        <w:rPr>
          <w:color w:val="000000" w:themeColor="text1"/>
          <w:spacing w:val="3"/>
          <w:shd w:val="clear" w:color="auto" w:fill="FFFFFF"/>
        </w:rPr>
        <w:t> the repetitive, intentional hurting of one person or group by another person or group, where the relationship involves an imbalance of power.  It can happen face-to-face and online.”</w:t>
      </w:r>
    </w:p>
    <w:p w14:paraId="79E2EDC6" w14:textId="77777777" w:rsidR="004910FE" w:rsidRPr="004910FE" w:rsidRDefault="004910FE" w:rsidP="004910FE">
      <w:pPr>
        <w:shd w:val="clear" w:color="auto" w:fill="FFFFFF"/>
        <w:jc w:val="center"/>
        <w:rPr>
          <w:color w:val="000000" w:themeColor="text1"/>
          <w:spacing w:val="3"/>
          <w:shd w:val="clear" w:color="auto" w:fill="FFFFFF"/>
        </w:rPr>
      </w:pPr>
    </w:p>
    <w:p w14:paraId="11C8BA58" w14:textId="001635D0" w:rsidR="004910FE" w:rsidRPr="004910FE" w:rsidRDefault="004910FE" w:rsidP="004910FE">
      <w:pPr>
        <w:shd w:val="clear" w:color="auto" w:fill="FFFFFF"/>
        <w:jc w:val="right"/>
        <w:rPr>
          <w:rFonts w:eastAsia="Times New Roman"/>
          <w:color w:val="000000" w:themeColor="text1"/>
          <w:lang w:eastAsia="en-GB"/>
        </w:rPr>
      </w:pPr>
      <w:r w:rsidRPr="004910FE">
        <w:rPr>
          <w:color w:val="000000" w:themeColor="text1"/>
          <w:spacing w:val="3"/>
          <w:shd w:val="clear" w:color="auto" w:fill="FFFFFF"/>
        </w:rPr>
        <w:t xml:space="preserve">- </w:t>
      </w:r>
      <w:hyperlink r:id="rId14" w:history="1">
        <w:r w:rsidRPr="0016360E">
          <w:rPr>
            <w:rStyle w:val="Hyperlink"/>
            <w:spacing w:val="3"/>
            <w:shd w:val="clear" w:color="auto" w:fill="FFFFFF"/>
          </w:rPr>
          <w:t>Anti-Bullying Alliance</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649"/>
      </w:tblGrid>
      <w:tr w:rsidR="004910FE" w:rsidRPr="004910FE" w14:paraId="64E10D9F" w14:textId="77777777" w:rsidTr="005C12F8">
        <w:tc>
          <w:tcPr>
            <w:tcW w:w="5807" w:type="dxa"/>
          </w:tcPr>
          <w:p w14:paraId="64EB8E2B" w14:textId="175AB975" w:rsidR="00A357A0" w:rsidRPr="00791A5F" w:rsidRDefault="00A357A0" w:rsidP="00791A5F">
            <w:pPr>
              <w:pStyle w:val="Caption"/>
              <w:keepNext/>
              <w:jc w:val="center"/>
              <w:rPr>
                <w:i w:val="0"/>
                <w:color w:val="000000" w:themeColor="text1"/>
              </w:rPr>
            </w:pPr>
            <w:r w:rsidRPr="00791A5F">
              <w:rPr>
                <w:i w:val="0"/>
                <w:color w:val="000000" w:themeColor="text1"/>
              </w:rPr>
              <w:t xml:space="preserve">Table </w:t>
            </w:r>
            <w:r w:rsidRPr="00791A5F">
              <w:rPr>
                <w:i w:val="0"/>
                <w:color w:val="000000" w:themeColor="text1"/>
              </w:rPr>
              <w:fldChar w:fldCharType="begin"/>
            </w:r>
            <w:r w:rsidRPr="00791A5F">
              <w:rPr>
                <w:i w:val="0"/>
                <w:color w:val="000000" w:themeColor="text1"/>
              </w:rPr>
              <w:instrText xml:space="preserve"> SEQ Table \* ARABIC </w:instrText>
            </w:r>
            <w:r w:rsidRPr="00791A5F">
              <w:rPr>
                <w:i w:val="0"/>
                <w:color w:val="000000" w:themeColor="text1"/>
              </w:rPr>
              <w:fldChar w:fldCharType="separate"/>
            </w:r>
            <w:r w:rsidR="00FF04B0">
              <w:rPr>
                <w:i w:val="0"/>
                <w:noProof/>
                <w:color w:val="000000" w:themeColor="text1"/>
              </w:rPr>
              <w:t>1</w:t>
            </w:r>
            <w:r w:rsidRPr="00791A5F">
              <w:rPr>
                <w:i w:val="0"/>
                <w:color w:val="000000" w:themeColor="text1"/>
              </w:rPr>
              <w:fldChar w:fldCharType="end"/>
            </w:r>
            <w:r w:rsidRPr="00791A5F">
              <w:rPr>
                <w:i w:val="0"/>
                <w:color w:val="000000" w:themeColor="text1"/>
              </w:rPr>
              <w:t>: Source - Psychology Today</w:t>
            </w:r>
          </w:p>
          <w:p w14:paraId="5CA18DB8" w14:textId="77777777" w:rsidR="004910FE" w:rsidRPr="004910FE" w:rsidRDefault="004910FE" w:rsidP="005C12F8">
            <w:pPr>
              <w:jc w:val="center"/>
              <w:rPr>
                <w:rFonts w:eastAsia="Times New Roman"/>
                <w:color w:val="000000" w:themeColor="text1"/>
                <w:lang w:eastAsia="en-GB"/>
              </w:rPr>
            </w:pPr>
            <w:r w:rsidRPr="004910FE">
              <w:rPr>
                <w:rFonts w:eastAsia="Times New Roman"/>
                <w:noProof/>
                <w:color w:val="000000" w:themeColor="text1"/>
                <w:lang w:eastAsia="en-GB"/>
              </w:rPr>
              <w:drawing>
                <wp:inline distT="0" distB="0" distL="0" distR="0" wp14:anchorId="57508560" wp14:editId="44BB0454">
                  <wp:extent cx="2227012" cy="2905125"/>
                  <wp:effectExtent l="0" t="0" r="1905" b="0"/>
                  <wp:docPr id="9" name="Picture 9" descr="Is it bullying?&#10;When someone says or does something unintentionally hurtful and they do it once, that's rude.&#10;When someone says or does something intentionally hurtful and they do it once, that's mean.&#10;When someone says or does something unintentionally hurtful and they keep doing it - even when you tell them to stop or show them that you're upset - that's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183" cy="2919698"/>
                          </a:xfrm>
                          <a:prstGeom prst="rect">
                            <a:avLst/>
                          </a:prstGeom>
                          <a:noFill/>
                        </pic:spPr>
                      </pic:pic>
                    </a:graphicData>
                  </a:graphic>
                </wp:inline>
              </w:drawing>
            </w:r>
          </w:p>
        </w:tc>
        <w:tc>
          <w:tcPr>
            <w:tcW w:w="4649" w:type="dxa"/>
          </w:tcPr>
          <w:p w14:paraId="3CC6BE2F" w14:textId="77777777" w:rsidR="004910FE" w:rsidRPr="004910FE" w:rsidRDefault="004910FE" w:rsidP="005C12F8">
            <w:pPr>
              <w:rPr>
                <w:rFonts w:eastAsia="Times New Roman"/>
                <w:color w:val="000000" w:themeColor="text1"/>
                <w:lang w:eastAsia="en-GB"/>
              </w:rPr>
            </w:pPr>
          </w:p>
          <w:p w14:paraId="2F7AF1F5" w14:textId="77777777" w:rsidR="004910FE" w:rsidRPr="004910FE" w:rsidRDefault="004910FE" w:rsidP="005C12F8">
            <w:pPr>
              <w:rPr>
                <w:rFonts w:eastAsia="Times New Roman"/>
                <w:color w:val="000000" w:themeColor="text1"/>
                <w:lang w:eastAsia="en-GB"/>
              </w:rPr>
            </w:pPr>
          </w:p>
          <w:p w14:paraId="1AA11887" w14:textId="77777777" w:rsidR="004910FE" w:rsidRPr="004910FE" w:rsidRDefault="004910FE" w:rsidP="005C12F8">
            <w:pPr>
              <w:rPr>
                <w:rFonts w:eastAsia="Times New Roman"/>
                <w:color w:val="000000" w:themeColor="text1"/>
                <w:lang w:eastAsia="en-GB"/>
              </w:rPr>
            </w:pPr>
          </w:p>
          <w:p w14:paraId="3136A253" w14:textId="77777777" w:rsidR="004910FE" w:rsidRPr="004910FE" w:rsidRDefault="004910FE" w:rsidP="005C12F8">
            <w:pPr>
              <w:rPr>
                <w:rFonts w:eastAsia="Times New Roman"/>
                <w:color w:val="000000" w:themeColor="text1"/>
                <w:lang w:eastAsia="en-GB"/>
              </w:rPr>
            </w:pPr>
          </w:p>
          <w:p w14:paraId="17FE153C" w14:textId="77777777" w:rsidR="004910FE" w:rsidRPr="004910FE" w:rsidRDefault="004910FE" w:rsidP="005C12F8">
            <w:pPr>
              <w:shd w:val="clear" w:color="auto" w:fill="FFFFFF"/>
              <w:jc w:val="center"/>
              <w:rPr>
                <w:rFonts w:eastAsia="Times New Roman"/>
                <w:color w:val="000000" w:themeColor="text1"/>
                <w:lang w:eastAsia="en-GB"/>
              </w:rPr>
            </w:pPr>
            <w:r w:rsidRPr="004910FE">
              <w:rPr>
                <w:rFonts w:eastAsia="Times New Roman"/>
                <w:color w:val="000000" w:themeColor="text1"/>
                <w:lang w:eastAsia="en-GB"/>
              </w:rPr>
              <w:t>Whether intended or not, hurtful behaviour must be challenged.</w:t>
            </w:r>
          </w:p>
          <w:p w14:paraId="0981526D" w14:textId="77777777" w:rsidR="004910FE" w:rsidRPr="004910FE" w:rsidRDefault="004910FE" w:rsidP="005C12F8">
            <w:pPr>
              <w:shd w:val="clear" w:color="auto" w:fill="FFFFFF"/>
              <w:jc w:val="center"/>
              <w:rPr>
                <w:rFonts w:eastAsia="Times New Roman"/>
                <w:bCs/>
                <w:color w:val="000000" w:themeColor="text1"/>
                <w:lang w:eastAsia="en-GB"/>
              </w:rPr>
            </w:pPr>
          </w:p>
          <w:p w14:paraId="4143D8D8" w14:textId="739A2DB6" w:rsidR="004910FE" w:rsidRPr="004910FE" w:rsidRDefault="00F810CD" w:rsidP="005C12F8">
            <w:pPr>
              <w:shd w:val="clear" w:color="auto" w:fill="FFFFFF"/>
              <w:jc w:val="center"/>
              <w:rPr>
                <w:rFonts w:eastAsia="Times New Roman"/>
                <w:b/>
                <w:bCs/>
                <w:color w:val="000000" w:themeColor="text1"/>
                <w:lang w:eastAsia="en-GB"/>
              </w:rPr>
            </w:pPr>
            <w:r>
              <w:rPr>
                <w:rFonts w:eastAsia="Times New Roman"/>
                <w:b/>
                <w:bCs/>
                <w:color w:val="000000" w:themeColor="text1"/>
                <w:lang w:eastAsia="en-GB"/>
              </w:rPr>
              <w:t>E</w:t>
            </w:r>
            <w:r w:rsidR="004910FE" w:rsidRPr="004910FE">
              <w:rPr>
                <w:rFonts w:eastAsia="Times New Roman"/>
                <w:b/>
                <w:bCs/>
                <w:color w:val="000000" w:themeColor="text1"/>
                <w:lang w:eastAsia="en-GB"/>
              </w:rPr>
              <w:t>verybody has the right to feel safe</w:t>
            </w:r>
            <w:r>
              <w:rPr>
                <w:rFonts w:eastAsia="Times New Roman"/>
                <w:b/>
                <w:bCs/>
                <w:color w:val="000000" w:themeColor="text1"/>
                <w:lang w:eastAsia="en-GB"/>
              </w:rPr>
              <w:t>.</w:t>
            </w:r>
          </w:p>
          <w:p w14:paraId="62E2A79D" w14:textId="77777777" w:rsidR="004910FE" w:rsidRPr="004910FE" w:rsidRDefault="004910FE" w:rsidP="005C12F8">
            <w:pPr>
              <w:shd w:val="clear" w:color="auto" w:fill="FFFFFF"/>
              <w:jc w:val="center"/>
              <w:rPr>
                <w:rFonts w:eastAsia="Times New Roman"/>
                <w:b/>
                <w:bCs/>
                <w:color w:val="000000" w:themeColor="text1"/>
                <w:lang w:eastAsia="en-GB"/>
              </w:rPr>
            </w:pPr>
          </w:p>
          <w:p w14:paraId="2C452760" w14:textId="77777777" w:rsidR="004910FE" w:rsidRPr="004910FE" w:rsidRDefault="004910FE" w:rsidP="005C12F8">
            <w:pPr>
              <w:shd w:val="clear" w:color="auto" w:fill="FFFFFF"/>
              <w:jc w:val="center"/>
              <w:rPr>
                <w:rFonts w:eastAsia="Times New Roman"/>
                <w:bCs/>
                <w:color w:val="000000" w:themeColor="text1"/>
                <w:lang w:eastAsia="en-GB"/>
              </w:rPr>
            </w:pPr>
            <w:r w:rsidRPr="004910FE">
              <w:rPr>
                <w:rFonts w:eastAsia="Times New Roman"/>
                <w:bCs/>
                <w:color w:val="000000" w:themeColor="text1"/>
                <w:lang w:eastAsia="en-GB"/>
              </w:rPr>
              <w:t>No form of bullying will be tolerated in our school and all incidents will be taken seriously.</w:t>
            </w:r>
          </w:p>
          <w:p w14:paraId="74045295" w14:textId="77777777" w:rsidR="004910FE" w:rsidRPr="004910FE" w:rsidRDefault="004910FE" w:rsidP="005C12F8">
            <w:pPr>
              <w:rPr>
                <w:rFonts w:eastAsia="Times New Roman"/>
                <w:color w:val="000000" w:themeColor="text1"/>
                <w:lang w:eastAsia="en-GB"/>
              </w:rPr>
            </w:pPr>
          </w:p>
        </w:tc>
      </w:tr>
    </w:tbl>
    <w:p w14:paraId="28D47164" w14:textId="77777777" w:rsidR="004910FE" w:rsidRPr="004910FE" w:rsidRDefault="004910FE" w:rsidP="004910FE">
      <w:pPr>
        <w:shd w:val="clear" w:color="auto" w:fill="FFFFFF"/>
        <w:rPr>
          <w:rFonts w:eastAsia="Times New Roman"/>
          <w:b/>
          <w:bCs/>
          <w:color w:val="000000" w:themeColor="text1"/>
          <w:lang w:eastAsia="en-GB"/>
        </w:rPr>
      </w:pPr>
    </w:p>
    <w:p w14:paraId="4ADA5E0B" w14:textId="77777777"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Below are some factors that can make people vulnerable to bullying:</w:t>
      </w:r>
    </w:p>
    <w:p w14:paraId="3656A9E2" w14:textId="77777777" w:rsidR="004910FE" w:rsidRPr="004910FE" w:rsidRDefault="004910FE" w:rsidP="004910FE">
      <w:pPr>
        <w:shd w:val="clear" w:color="auto" w:fill="FFFFFF"/>
        <w:rPr>
          <w:rFonts w:eastAsia="Times New Roman"/>
          <w:color w:val="000000" w:themeColor="text1"/>
          <w:lang w:eastAsia="en-GB"/>
        </w:rPr>
      </w:pPr>
    </w:p>
    <w:p w14:paraId="35C00D6E" w14:textId="77777777" w:rsidR="004910FE" w:rsidRPr="004910FE" w:rsidRDefault="004910FE" w:rsidP="004910FE">
      <w:pPr>
        <w:shd w:val="clear" w:color="auto" w:fill="FFFFFF"/>
        <w:rPr>
          <w:rFonts w:eastAsia="Times New Roman"/>
          <w:bCs/>
          <w:color w:val="000000" w:themeColor="text1"/>
          <w:lang w:eastAsia="en-GB"/>
        </w:rPr>
      </w:pPr>
      <w:r w:rsidRPr="004910FE">
        <w:rPr>
          <w:rFonts w:eastAsia="Times New Roman"/>
          <w:bCs/>
          <w:color w:val="000000" w:themeColor="text1"/>
          <w:lang w:eastAsia="en-GB"/>
        </w:rPr>
        <w:t xml:space="preserve">When dealing with bullying-related incidents, schools must refer to the </w:t>
      </w:r>
      <w:hyperlink r:id="rId16" w:history="1">
        <w:r w:rsidRPr="004910FE">
          <w:rPr>
            <w:rStyle w:val="Hyperlink"/>
            <w:rFonts w:eastAsia="Times New Roman"/>
            <w:bCs/>
            <w:color w:val="0070C0"/>
            <w:lang w:eastAsia="en-GB"/>
          </w:rPr>
          <w:t>Equality Act 2010</w:t>
        </w:r>
      </w:hyperlink>
      <w:r w:rsidRPr="004910FE">
        <w:rPr>
          <w:rFonts w:eastAsia="Times New Roman"/>
          <w:bCs/>
          <w:color w:val="000000" w:themeColor="text1"/>
          <w:lang w:eastAsia="en-GB"/>
        </w:rPr>
        <w:t xml:space="preserve"> and the 9 protected characteristics within it.</w:t>
      </w:r>
    </w:p>
    <w:p w14:paraId="23D015FF" w14:textId="77777777" w:rsidR="004910FE" w:rsidRPr="004910FE" w:rsidRDefault="004910FE" w:rsidP="004910FE">
      <w:pPr>
        <w:shd w:val="clear" w:color="auto" w:fill="FFFFFF"/>
        <w:rPr>
          <w:rFonts w:eastAsia="Times New Roman"/>
          <w:color w:val="000000" w:themeColor="text1"/>
          <w:lang w:eastAsia="en-GB"/>
        </w:rPr>
      </w:pPr>
    </w:p>
    <w:p w14:paraId="00E893BC"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Children and young people who are at most increased risk of being the victims or perpetrators of bullying can be those who:</w:t>
      </w:r>
    </w:p>
    <w:p w14:paraId="75783A55" w14:textId="12DA8B58"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are in foster care or residential homes (</w:t>
      </w:r>
      <w:r w:rsidR="00480945" w:rsidRPr="00480945">
        <w:rPr>
          <w:rFonts w:eastAsia="Times New Roman"/>
          <w:color w:val="000000" w:themeColor="text1"/>
          <w:sz w:val="22"/>
          <w:lang w:eastAsia="en-GB"/>
        </w:rPr>
        <w:t>Children We Care For</w:t>
      </w:r>
      <w:r w:rsidRPr="00FE4C21">
        <w:rPr>
          <w:rFonts w:eastAsia="Times New Roman"/>
          <w:color w:val="000000" w:themeColor="text1"/>
          <w:sz w:val="22"/>
          <w:lang w:eastAsia="en-GB"/>
        </w:rPr>
        <w:t>)</w:t>
      </w:r>
    </w:p>
    <w:p w14:paraId="2062C113"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are understood to be at risk from a range of safeguarding or Child Protection issues – e.g. organised crime groups</w:t>
      </w:r>
    </w:p>
    <w:p w14:paraId="0795AE07"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have specific special educational needs – e.g. Autism</w:t>
      </w:r>
    </w:p>
    <w:p w14:paraId="1441F7E5"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have a disability or impairment</w:t>
      </w:r>
    </w:p>
    <w:p w14:paraId="41CFCC41"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are from minority ethnic backgrounds</w:t>
      </w:r>
    </w:p>
    <w:p w14:paraId="5BDBBF11"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are refugees or asylum seekers</w:t>
      </w:r>
    </w:p>
    <w:p w14:paraId="183DC6C5"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start school or an activity group mid term</w:t>
      </w:r>
    </w:p>
    <w:p w14:paraId="14FF3402" w14:textId="30B12A7A"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are, or are perceived to be, gay, lesbian, bisexual, transgender or questioning of their sexuality</w:t>
      </w:r>
      <w:r w:rsidR="00FE3031">
        <w:rPr>
          <w:rFonts w:eastAsia="Times New Roman"/>
          <w:color w:val="000000" w:themeColor="text1"/>
          <w:sz w:val="22"/>
          <w:lang w:eastAsia="en-GB"/>
        </w:rPr>
        <w:t xml:space="preserve"> or </w:t>
      </w:r>
      <w:r w:rsidRPr="00FE4C21">
        <w:rPr>
          <w:rFonts w:eastAsia="Times New Roman"/>
          <w:color w:val="000000" w:themeColor="text1"/>
          <w:sz w:val="22"/>
          <w:lang w:eastAsia="en-GB"/>
        </w:rPr>
        <w:t>gender</w:t>
      </w:r>
    </w:p>
    <w:p w14:paraId="1D7AEC4C"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speak a first language other than English</w:t>
      </w:r>
    </w:p>
    <w:p w14:paraId="0FC7E299"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are young carers</w:t>
      </w:r>
    </w:p>
    <w:p w14:paraId="024CC9E6"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have suffered bereavement</w:t>
      </w:r>
    </w:p>
    <w:p w14:paraId="56EA2683"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have suffered domestic violence</w:t>
      </w:r>
    </w:p>
    <w:p w14:paraId="6FD46501"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have experienced physical or emotional trauma</w:t>
      </w:r>
    </w:p>
    <w:p w14:paraId="79AA9A8E" w14:textId="35730FDC" w:rsidR="00801BB1" w:rsidRPr="00FE3031" w:rsidRDefault="004910FE" w:rsidP="00801BB1">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have a parent that was a victim of bullying</w:t>
      </w:r>
    </w:p>
    <w:p w14:paraId="55751A60"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experienced poverty or deprivation</w:t>
      </w:r>
    </w:p>
    <w:p w14:paraId="0881C1AD" w14:textId="77777777" w:rsidR="004910FE" w:rsidRPr="00FE4C21" w:rsidRDefault="004910FE" w:rsidP="004910FE">
      <w:pPr>
        <w:pStyle w:val="ListParagraph"/>
        <w:numPr>
          <w:ilvl w:val="0"/>
          <w:numId w:val="4"/>
        </w:numPr>
        <w:shd w:val="clear" w:color="auto" w:fill="FFFFFF"/>
        <w:rPr>
          <w:rFonts w:eastAsia="Times New Roman"/>
          <w:color w:val="000000" w:themeColor="text1"/>
          <w:sz w:val="22"/>
          <w:lang w:eastAsia="en-GB"/>
        </w:rPr>
      </w:pPr>
      <w:r w:rsidRPr="00FE4C21">
        <w:rPr>
          <w:rFonts w:eastAsia="Times New Roman"/>
          <w:color w:val="000000" w:themeColor="text1"/>
          <w:sz w:val="22"/>
          <w:lang w:eastAsia="en-GB"/>
        </w:rPr>
        <w:t>are perceived as different in some way</w:t>
      </w:r>
    </w:p>
    <w:p w14:paraId="26DA2B33" w14:textId="71319E08" w:rsidR="002929A5" w:rsidRDefault="002929A5" w:rsidP="004910FE">
      <w:pPr>
        <w:shd w:val="clear" w:color="auto" w:fill="FFFFFF"/>
        <w:rPr>
          <w:rFonts w:eastAsia="Times New Roman"/>
          <w:b/>
          <w:bCs/>
          <w:color w:val="000000" w:themeColor="text1"/>
          <w:lang w:eastAsia="en-GB"/>
        </w:rPr>
      </w:pPr>
    </w:p>
    <w:p w14:paraId="17889B82" w14:textId="6EC294C7" w:rsidR="00FE3031" w:rsidRDefault="00FE3031" w:rsidP="004910FE">
      <w:pPr>
        <w:shd w:val="clear" w:color="auto" w:fill="FFFFFF"/>
        <w:rPr>
          <w:rFonts w:eastAsia="Times New Roman"/>
          <w:b/>
          <w:bCs/>
          <w:color w:val="000000" w:themeColor="text1"/>
          <w:lang w:eastAsia="en-GB"/>
        </w:rPr>
      </w:pPr>
    </w:p>
    <w:p w14:paraId="01B3A450" w14:textId="2230A4D2" w:rsidR="00FE3031" w:rsidRDefault="00FE3031" w:rsidP="004910FE">
      <w:pPr>
        <w:shd w:val="clear" w:color="auto" w:fill="FFFFFF"/>
        <w:rPr>
          <w:rFonts w:eastAsia="Times New Roman"/>
          <w:b/>
          <w:bCs/>
          <w:color w:val="000000" w:themeColor="text1"/>
          <w:lang w:eastAsia="en-GB"/>
        </w:rPr>
      </w:pPr>
    </w:p>
    <w:p w14:paraId="3F2FC7A2" w14:textId="78C5FFB7" w:rsidR="00E10B7B" w:rsidRDefault="00E10B7B" w:rsidP="004910FE">
      <w:pPr>
        <w:shd w:val="clear" w:color="auto" w:fill="FFFFFF"/>
        <w:rPr>
          <w:rFonts w:eastAsia="Times New Roman"/>
          <w:b/>
          <w:bCs/>
          <w:color w:val="000000" w:themeColor="text1"/>
          <w:lang w:eastAsia="en-GB"/>
        </w:rPr>
      </w:pPr>
    </w:p>
    <w:p w14:paraId="1AB80B89" w14:textId="77777777"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Types of bullying:</w:t>
      </w:r>
    </w:p>
    <w:p w14:paraId="219F4F9A" w14:textId="77777777" w:rsidR="004910FE" w:rsidRPr="004910FE" w:rsidRDefault="004910FE" w:rsidP="004910FE">
      <w:pPr>
        <w:shd w:val="clear" w:color="auto" w:fill="FFFFFF"/>
        <w:rPr>
          <w:rFonts w:eastAsia="Times New Roman"/>
          <w:color w:val="000000" w:themeColor="text1"/>
          <w:lang w:eastAsia="en-GB"/>
        </w:rPr>
      </w:pPr>
    </w:p>
    <w:p w14:paraId="77BD8FB3" w14:textId="77777777" w:rsidR="004910FE" w:rsidRPr="004910FE" w:rsidRDefault="004910FE" w:rsidP="004910FE">
      <w:pPr>
        <w:shd w:val="clear" w:color="auto" w:fill="FFFFFF"/>
        <w:rPr>
          <w:rFonts w:eastAsia="Times New Roman"/>
          <w:bCs/>
          <w:color w:val="000000" w:themeColor="text1"/>
          <w:lang w:eastAsia="en-GB"/>
        </w:rPr>
      </w:pPr>
      <w:r w:rsidRPr="004910FE">
        <w:rPr>
          <w:rFonts w:eastAsia="Times New Roman"/>
          <w:bCs/>
          <w:color w:val="000000" w:themeColor="text1"/>
          <w:lang w:eastAsia="en-GB"/>
        </w:rPr>
        <w:t>Bullying behaviours can include:</w:t>
      </w:r>
    </w:p>
    <w:p w14:paraId="3E3EAE2E" w14:textId="77777777" w:rsidR="004910FE" w:rsidRPr="004910FE" w:rsidRDefault="004910FE" w:rsidP="004910FE">
      <w:pPr>
        <w:shd w:val="clear" w:color="auto" w:fill="FFFFFF"/>
        <w:rPr>
          <w:rFonts w:eastAsia="Times New Roman"/>
          <w:bCs/>
          <w:color w:val="000000" w:themeColor="text1"/>
          <w:lang w:eastAsia="en-GB"/>
        </w:rPr>
      </w:pPr>
    </w:p>
    <w:p w14:paraId="05ACE0C6" w14:textId="0594D06B" w:rsidR="004910FE" w:rsidRPr="004910FE" w:rsidRDefault="004910FE" w:rsidP="004910FE">
      <w:pPr>
        <w:shd w:val="clear" w:color="auto" w:fill="FFFFFF"/>
        <w:rPr>
          <w:rFonts w:eastAsia="Times New Roman"/>
          <w:bCs/>
          <w:color w:val="000000" w:themeColor="text1"/>
          <w:lang w:eastAsia="en-GB"/>
        </w:rPr>
      </w:pPr>
      <w:r w:rsidRPr="004910FE">
        <w:rPr>
          <w:rFonts w:eastAsia="Times New Roman"/>
          <w:bCs/>
          <w:color w:val="000000" w:themeColor="text1"/>
          <w:lang w:eastAsia="en-GB"/>
        </w:rPr>
        <w:t xml:space="preserve">The repeated negative </w:t>
      </w:r>
      <w:r w:rsidRPr="004910FE">
        <w:rPr>
          <w:rFonts w:eastAsia="Times New Roman"/>
          <w:b/>
          <w:bCs/>
          <w:color w:val="000000" w:themeColor="text1"/>
          <w:lang w:eastAsia="en-GB"/>
        </w:rPr>
        <w:t>use of bod</w:t>
      </w:r>
      <w:r w:rsidR="00F50018">
        <w:rPr>
          <w:rFonts w:eastAsia="Times New Roman"/>
          <w:b/>
          <w:bCs/>
          <w:color w:val="000000" w:themeColor="text1"/>
          <w:lang w:eastAsia="en-GB"/>
        </w:rPr>
        <w:t>il</w:t>
      </w:r>
      <w:r w:rsidRPr="004910FE">
        <w:rPr>
          <w:rFonts w:eastAsia="Times New Roman"/>
          <w:b/>
          <w:bCs/>
          <w:color w:val="000000" w:themeColor="text1"/>
          <w:lang w:eastAsia="en-GB"/>
        </w:rPr>
        <w:t>y contact</w:t>
      </w:r>
      <w:r w:rsidRPr="004910FE">
        <w:rPr>
          <w:rFonts w:eastAsia="Times New Roman"/>
          <w:bCs/>
          <w:color w:val="000000" w:themeColor="text1"/>
          <w:lang w:eastAsia="en-GB"/>
        </w:rPr>
        <w:t xml:space="preserve"> to intentionally hurt others.</w:t>
      </w:r>
    </w:p>
    <w:p w14:paraId="5437B909" w14:textId="77777777" w:rsidR="004910FE" w:rsidRPr="004910FE" w:rsidRDefault="004910FE" w:rsidP="004910FE">
      <w:pPr>
        <w:pStyle w:val="ListParagraph"/>
        <w:numPr>
          <w:ilvl w:val="0"/>
          <w:numId w:val="5"/>
        </w:numPr>
        <w:shd w:val="clear" w:color="auto" w:fill="FFFFFF"/>
        <w:rPr>
          <w:rFonts w:eastAsia="Times New Roman"/>
          <w:color w:val="000000" w:themeColor="text1"/>
          <w:lang w:eastAsia="en-GB"/>
        </w:rPr>
      </w:pPr>
      <w:r w:rsidRPr="004910FE">
        <w:rPr>
          <w:rFonts w:eastAsia="Times New Roman"/>
          <w:color w:val="000000" w:themeColor="text1"/>
          <w:lang w:eastAsia="en-GB"/>
        </w:rPr>
        <w:t>Physical harm – e.g. hitting, kicking, tripping up, spitting, taking or damaging property, use of threat or force in any way, intimidation or demands for money or goods.</w:t>
      </w:r>
    </w:p>
    <w:p w14:paraId="78C27571" w14:textId="77777777" w:rsidR="004910FE" w:rsidRPr="004910FE" w:rsidRDefault="004910FE" w:rsidP="004910FE">
      <w:pPr>
        <w:shd w:val="clear" w:color="auto" w:fill="FFFFFF"/>
        <w:rPr>
          <w:rFonts w:eastAsia="Times New Roman"/>
          <w:bCs/>
          <w:color w:val="000000" w:themeColor="text1"/>
          <w:lang w:eastAsia="en-GB"/>
        </w:rPr>
      </w:pPr>
    </w:p>
    <w:p w14:paraId="572074D3"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bCs/>
          <w:color w:val="000000" w:themeColor="text1"/>
          <w:lang w:eastAsia="en-GB"/>
        </w:rPr>
        <w:t xml:space="preserve">The repeated negative </w:t>
      </w:r>
      <w:r w:rsidRPr="004910FE">
        <w:rPr>
          <w:rFonts w:eastAsia="Times New Roman"/>
          <w:b/>
          <w:bCs/>
          <w:color w:val="000000" w:themeColor="text1"/>
          <w:lang w:eastAsia="en-GB"/>
        </w:rPr>
        <w:t>use of speech, sign language, or verbal gestures</w:t>
      </w:r>
      <w:r w:rsidRPr="004910FE">
        <w:rPr>
          <w:rFonts w:eastAsia="Times New Roman"/>
          <w:bCs/>
          <w:color w:val="000000" w:themeColor="text1"/>
          <w:lang w:eastAsia="en-GB"/>
        </w:rPr>
        <w:t xml:space="preserve"> to intentionally hurt others. </w:t>
      </w:r>
    </w:p>
    <w:p w14:paraId="06EB56D1" w14:textId="74EC01E7" w:rsidR="0032786A" w:rsidRPr="00A532AC" w:rsidRDefault="004910FE" w:rsidP="00A532AC">
      <w:pPr>
        <w:pStyle w:val="ListParagraph"/>
        <w:numPr>
          <w:ilvl w:val="0"/>
          <w:numId w:val="5"/>
        </w:numPr>
        <w:shd w:val="clear" w:color="auto" w:fill="FFFFFF"/>
        <w:rPr>
          <w:rFonts w:eastAsia="Times New Roman"/>
          <w:color w:val="000000" w:themeColor="text1"/>
          <w:lang w:eastAsia="en-GB"/>
        </w:rPr>
      </w:pPr>
      <w:r w:rsidRPr="004910FE">
        <w:rPr>
          <w:rFonts w:eastAsia="Times New Roman"/>
          <w:color w:val="000000" w:themeColor="text1"/>
          <w:lang w:eastAsia="en-GB"/>
        </w:rPr>
        <w:t>Verbal harm – e.g. name calling, insulting, teasing, ‘jokes’</w:t>
      </w:r>
      <w:r w:rsidR="00A532AC">
        <w:rPr>
          <w:rFonts w:eastAsia="Times New Roman"/>
          <w:color w:val="000000" w:themeColor="text1"/>
          <w:lang w:eastAsia="en-GB"/>
        </w:rPr>
        <w:t>/banter (</w:t>
      </w:r>
      <w:hyperlink r:id="rId17" w:history="1">
        <w:r w:rsidR="0000294C" w:rsidRPr="0000294C">
          <w:rPr>
            <w:rStyle w:val="Hyperlink"/>
            <w:rFonts w:eastAsia="Times New Roman"/>
            <w:lang w:eastAsia="en-GB"/>
          </w:rPr>
          <w:t>click here</w:t>
        </w:r>
      </w:hyperlink>
      <w:r w:rsidR="0000294C">
        <w:rPr>
          <w:rFonts w:eastAsia="Times New Roman"/>
          <w:color w:val="000000" w:themeColor="text1"/>
          <w:lang w:eastAsia="en-GB"/>
        </w:rPr>
        <w:t xml:space="preserve"> to view the Anti-Bullying Alliance’s ‘Banter or Bullying?’ webpage</w:t>
      </w:r>
      <w:r w:rsidR="00A532AC">
        <w:rPr>
          <w:rFonts w:eastAsia="Times New Roman"/>
          <w:color w:val="000000" w:themeColor="text1"/>
          <w:lang w:eastAsia="en-GB"/>
        </w:rPr>
        <w:t>)</w:t>
      </w:r>
      <w:r w:rsidRPr="004910FE">
        <w:rPr>
          <w:rFonts w:eastAsia="Times New Roman"/>
          <w:color w:val="000000" w:themeColor="text1"/>
          <w:lang w:eastAsia="en-GB"/>
        </w:rPr>
        <w:t>, mocking, taunting, gossiping, secrets, threats.  Reference to upsetting events - e.g. bereavement, divorce, being in care.</w:t>
      </w:r>
      <w:r w:rsidR="00386D64" w:rsidRPr="00A532AC">
        <w:rPr>
          <w:rFonts w:eastAsia="Times New Roman"/>
          <w:color w:val="000000" w:themeColor="text1"/>
          <w:lang w:eastAsia="en-GB"/>
        </w:rPr>
        <w:t xml:space="preserve"> </w:t>
      </w:r>
    </w:p>
    <w:p w14:paraId="7D72E83C" w14:textId="77777777" w:rsidR="004910FE" w:rsidRPr="004910FE" w:rsidRDefault="004910FE" w:rsidP="004910FE">
      <w:pPr>
        <w:spacing w:line="216" w:lineRule="auto"/>
        <w:rPr>
          <w:rFonts w:eastAsia="+mn-ea"/>
          <w:color w:val="000000"/>
          <w:kern w:val="24"/>
          <w:lang w:eastAsia="en-GB"/>
        </w:rPr>
      </w:pPr>
    </w:p>
    <w:p w14:paraId="3C44513D" w14:textId="77777777" w:rsidR="004910FE" w:rsidRPr="004910FE" w:rsidRDefault="004910FE" w:rsidP="004910FE">
      <w:pPr>
        <w:spacing w:line="216" w:lineRule="auto"/>
        <w:rPr>
          <w:rFonts w:eastAsia="Times New Roman"/>
          <w:lang w:eastAsia="en-GB"/>
        </w:rPr>
      </w:pPr>
      <w:r w:rsidRPr="004910FE">
        <w:rPr>
          <w:rFonts w:eastAsia="+mn-ea"/>
          <w:color w:val="000000"/>
          <w:kern w:val="24"/>
          <w:lang w:eastAsia="en-GB"/>
        </w:rPr>
        <w:t xml:space="preserve">The repeated negative </w:t>
      </w:r>
      <w:r w:rsidRPr="004910FE">
        <w:rPr>
          <w:rFonts w:eastAsia="+mn-ea"/>
          <w:b/>
          <w:bCs/>
          <w:color w:val="000000"/>
          <w:kern w:val="24"/>
          <w:lang w:eastAsia="en-GB"/>
        </w:rPr>
        <w:t>use of actions</w:t>
      </w:r>
      <w:r w:rsidRPr="004910FE">
        <w:rPr>
          <w:rFonts w:eastAsia="+mn-ea"/>
          <w:b/>
          <w:color w:val="000000"/>
          <w:kern w:val="24"/>
          <w:lang w:eastAsia="en-GB"/>
        </w:rPr>
        <w:t>, which are neither physical nor verbal,</w:t>
      </w:r>
      <w:r w:rsidRPr="004910FE">
        <w:rPr>
          <w:rFonts w:eastAsia="+mn-ea"/>
          <w:color w:val="000000"/>
          <w:kern w:val="24"/>
          <w:lang w:eastAsia="en-GB"/>
        </w:rPr>
        <w:t xml:space="preserve"> to intentionally hurt others. </w:t>
      </w:r>
    </w:p>
    <w:p w14:paraId="23ED6C5A" w14:textId="77777777" w:rsidR="004910FE" w:rsidRPr="004910FE" w:rsidRDefault="004910FE" w:rsidP="004910FE">
      <w:pPr>
        <w:pStyle w:val="ListParagraph"/>
        <w:numPr>
          <w:ilvl w:val="0"/>
          <w:numId w:val="5"/>
        </w:numPr>
        <w:shd w:val="clear" w:color="auto" w:fill="FFFFFF"/>
        <w:rPr>
          <w:rFonts w:eastAsia="Times New Roman"/>
          <w:color w:val="000000" w:themeColor="text1"/>
          <w:lang w:eastAsia="en-GB"/>
        </w:rPr>
      </w:pPr>
      <w:r w:rsidRPr="004910FE">
        <w:rPr>
          <w:rFonts w:eastAsia="Times New Roman"/>
          <w:color w:val="000000" w:themeColor="text1"/>
          <w:lang w:eastAsia="en-GB"/>
        </w:rPr>
        <w:t xml:space="preserve">Non-verbal harm – e.g. staring, body language, gestures.  </w:t>
      </w:r>
    </w:p>
    <w:p w14:paraId="66626E58" w14:textId="77777777" w:rsidR="004910FE" w:rsidRPr="004910FE" w:rsidRDefault="004910FE" w:rsidP="004910FE">
      <w:pPr>
        <w:pStyle w:val="ListParagraph"/>
        <w:numPr>
          <w:ilvl w:val="0"/>
          <w:numId w:val="5"/>
        </w:numPr>
        <w:shd w:val="clear" w:color="auto" w:fill="FFFFFF"/>
        <w:rPr>
          <w:rFonts w:eastAsia="Times New Roman"/>
          <w:color w:val="000000" w:themeColor="text1"/>
          <w:lang w:eastAsia="en-GB"/>
        </w:rPr>
      </w:pPr>
      <w:r w:rsidRPr="004910FE">
        <w:rPr>
          <w:rFonts w:eastAsia="Times New Roman"/>
          <w:color w:val="000000" w:themeColor="text1"/>
          <w:lang w:eastAsia="en-GB"/>
        </w:rPr>
        <w:t>Indirect harm – e.g. excluding, ostracising, rumours and stories, emails, chat rooms, messaging phones, notes, inappropriate gestures.</w:t>
      </w:r>
    </w:p>
    <w:p w14:paraId="693001E7" w14:textId="77777777" w:rsidR="004910FE" w:rsidRPr="004910FE" w:rsidRDefault="004910FE" w:rsidP="004910FE">
      <w:pPr>
        <w:shd w:val="clear" w:color="auto" w:fill="FFFFFF"/>
        <w:rPr>
          <w:rFonts w:eastAsia="Times New Roman"/>
          <w:color w:val="000000" w:themeColor="text1"/>
          <w:lang w:eastAsia="en-GB"/>
        </w:rPr>
      </w:pPr>
    </w:p>
    <w:p w14:paraId="71C5F63F"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 xml:space="preserve">The repeated negative </w:t>
      </w:r>
      <w:r w:rsidRPr="004910FE">
        <w:rPr>
          <w:rFonts w:eastAsia="Times New Roman"/>
          <w:b/>
          <w:color w:val="000000" w:themeColor="text1"/>
          <w:lang w:eastAsia="en-GB"/>
        </w:rPr>
        <w:t>use of technology as a medium</w:t>
      </w:r>
      <w:r w:rsidRPr="004910FE">
        <w:rPr>
          <w:rFonts w:eastAsia="Times New Roman"/>
          <w:color w:val="000000" w:themeColor="text1"/>
          <w:lang w:eastAsia="en-GB"/>
        </w:rPr>
        <w:t xml:space="preserve"> to intentionally hurt others.</w:t>
      </w:r>
    </w:p>
    <w:p w14:paraId="5284CE57" w14:textId="77777777" w:rsidR="004910FE" w:rsidRPr="004910FE" w:rsidRDefault="004910FE" w:rsidP="004910FE">
      <w:pPr>
        <w:pStyle w:val="ListParagraph"/>
        <w:numPr>
          <w:ilvl w:val="0"/>
          <w:numId w:val="6"/>
        </w:numPr>
        <w:shd w:val="clear" w:color="auto" w:fill="FFFFFF"/>
        <w:rPr>
          <w:rFonts w:eastAsia="Times New Roman"/>
          <w:color w:val="000000" w:themeColor="text1"/>
          <w:lang w:eastAsia="en-GB"/>
        </w:rPr>
      </w:pPr>
      <w:r w:rsidRPr="004910FE">
        <w:rPr>
          <w:rFonts w:eastAsia="Times New Roman"/>
          <w:color w:val="000000" w:themeColor="text1"/>
          <w:lang w:eastAsia="en-GB"/>
        </w:rPr>
        <w:t>Cyber harm – e.g. text messaging, instant messaging, internet chat rooms, the misuse of social media applications, the misuse of camera or video facilities (including the self-generated inappropriate images), offensive questions and nasty inbox messages.</w:t>
      </w:r>
    </w:p>
    <w:p w14:paraId="4BECB865" w14:textId="77777777" w:rsidR="004910FE" w:rsidRPr="004910FE" w:rsidRDefault="004910FE" w:rsidP="004910FE">
      <w:pPr>
        <w:shd w:val="clear" w:color="auto" w:fill="FFFFFF"/>
        <w:rPr>
          <w:rFonts w:eastAsia="Times New Roman"/>
          <w:color w:val="000000" w:themeColor="text1"/>
          <w:lang w:eastAsia="en-GB"/>
        </w:rPr>
      </w:pPr>
    </w:p>
    <w:p w14:paraId="536ADDE5"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 xml:space="preserve">The repeated negative treatment of another </w:t>
      </w:r>
      <w:r w:rsidRPr="004910FE">
        <w:rPr>
          <w:rFonts w:eastAsia="Times New Roman"/>
          <w:b/>
          <w:color w:val="000000" w:themeColor="text1"/>
          <w:lang w:eastAsia="en-GB"/>
        </w:rPr>
        <w:t>incited by a parent/carer.</w:t>
      </w:r>
      <w:r w:rsidRPr="004910FE">
        <w:rPr>
          <w:rFonts w:eastAsia="Times New Roman"/>
          <w:color w:val="000000" w:themeColor="text1"/>
          <w:lang w:eastAsia="en-GB"/>
        </w:rPr>
        <w:t xml:space="preserve"> </w:t>
      </w:r>
    </w:p>
    <w:p w14:paraId="45CF86EA" w14:textId="77777777" w:rsidR="004910FE" w:rsidRPr="004910FE" w:rsidRDefault="004910FE" w:rsidP="004910FE">
      <w:pPr>
        <w:shd w:val="clear" w:color="auto" w:fill="FFFFFF"/>
        <w:rPr>
          <w:rFonts w:eastAsia="Times New Roman"/>
          <w:bCs/>
          <w:color w:val="000000" w:themeColor="text1"/>
          <w:lang w:eastAsia="en-GB"/>
        </w:rPr>
      </w:pPr>
    </w:p>
    <w:p w14:paraId="457787FD" w14:textId="2121780E" w:rsidR="004910FE" w:rsidRPr="004910FE" w:rsidRDefault="004910FE" w:rsidP="004910FE">
      <w:pPr>
        <w:shd w:val="clear" w:color="auto" w:fill="FFFFFF"/>
        <w:rPr>
          <w:rFonts w:eastAsia="Times New Roman"/>
          <w:bCs/>
          <w:color w:val="000000" w:themeColor="text1"/>
          <w:lang w:eastAsia="en-GB"/>
        </w:rPr>
      </w:pPr>
      <w:r w:rsidRPr="004910FE">
        <w:rPr>
          <w:rFonts w:eastAsia="Times New Roman"/>
          <w:bCs/>
          <w:color w:val="000000" w:themeColor="text1"/>
          <w:lang w:eastAsia="en-GB"/>
        </w:rPr>
        <w:t>We acknowledge that some acts of bullying will constitute a criminal offence</w:t>
      </w:r>
      <w:r w:rsidR="00D944DF">
        <w:rPr>
          <w:rFonts w:eastAsia="Times New Roman"/>
          <w:bCs/>
          <w:color w:val="000000" w:themeColor="text1"/>
          <w:lang w:eastAsia="en-GB"/>
        </w:rPr>
        <w:t xml:space="preserve"> (</w:t>
      </w:r>
      <w:hyperlink r:id="rId18" w:history="1">
        <w:r w:rsidR="004B4F10" w:rsidRPr="00CC45E6">
          <w:rPr>
            <w:rStyle w:val="Hyperlink"/>
            <w:rFonts w:eastAsia="Times New Roman"/>
            <w:bCs/>
            <w:lang w:eastAsia="en-GB"/>
          </w:rPr>
          <w:t xml:space="preserve">Bullying and the </w:t>
        </w:r>
        <w:r w:rsidR="00CC45E6" w:rsidRPr="00CC45E6">
          <w:rPr>
            <w:rStyle w:val="Hyperlink"/>
            <w:rFonts w:eastAsia="Times New Roman"/>
            <w:bCs/>
            <w:lang w:eastAsia="en-GB"/>
          </w:rPr>
          <w:t>l</w:t>
        </w:r>
        <w:r w:rsidR="004B4F10" w:rsidRPr="00CC45E6">
          <w:rPr>
            <w:rStyle w:val="Hyperlink"/>
            <w:rFonts w:eastAsia="Times New Roman"/>
            <w:bCs/>
            <w:lang w:eastAsia="en-GB"/>
          </w:rPr>
          <w:t>aw – Anti-Bullying Alliance</w:t>
        </w:r>
      </w:hyperlink>
      <w:r w:rsidR="00D944DF">
        <w:rPr>
          <w:rFonts w:eastAsia="Times New Roman"/>
          <w:bCs/>
          <w:color w:val="000000" w:themeColor="text1"/>
          <w:lang w:eastAsia="en-GB"/>
        </w:rPr>
        <w:t>)</w:t>
      </w:r>
      <w:r w:rsidRPr="004910FE">
        <w:rPr>
          <w:rFonts w:eastAsia="Times New Roman"/>
          <w:bCs/>
          <w:color w:val="000000" w:themeColor="text1"/>
          <w:lang w:eastAsia="en-GB"/>
        </w:rPr>
        <w:t>.  In these cases, we would seek advice from local services.  For example, our Police Liaison Officer, the Local Authority’s Anti-Bullying Officer and the Locality and Community Support Services (LCSS).</w:t>
      </w:r>
    </w:p>
    <w:p w14:paraId="6091E621" w14:textId="77777777" w:rsidR="0009117D" w:rsidRDefault="0009117D" w:rsidP="004910FE">
      <w:pPr>
        <w:shd w:val="clear" w:color="auto" w:fill="FFFFFF"/>
        <w:rPr>
          <w:rFonts w:eastAsia="Times New Roman"/>
          <w:b/>
          <w:bCs/>
          <w:color w:val="000000" w:themeColor="text1"/>
          <w:lang w:eastAsia="en-GB"/>
        </w:rPr>
      </w:pPr>
    </w:p>
    <w:p w14:paraId="0797B2DB" w14:textId="5E40372F"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Bullying outside of school</w:t>
      </w:r>
    </w:p>
    <w:p w14:paraId="61B54237" w14:textId="77777777" w:rsidR="004910FE" w:rsidRPr="004910FE" w:rsidRDefault="004910FE" w:rsidP="004910FE">
      <w:pPr>
        <w:shd w:val="clear" w:color="auto" w:fill="FFFFFF"/>
        <w:rPr>
          <w:rFonts w:eastAsia="Times New Roman"/>
          <w:color w:val="000000" w:themeColor="text1"/>
          <w:lang w:eastAsia="en-GB"/>
        </w:rPr>
      </w:pPr>
    </w:p>
    <w:p w14:paraId="01BA1CD7"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 xml:space="preserve">Bullying is unacceptable and will not be tolerated, whether it takes place inside or outside of school. </w:t>
      </w:r>
    </w:p>
    <w:p w14:paraId="5BF103F3" w14:textId="7876442A" w:rsidR="004910FE" w:rsidRDefault="004910FE" w:rsidP="004910FE">
      <w:pPr>
        <w:shd w:val="clear" w:color="auto" w:fill="FFFFFF"/>
        <w:rPr>
          <w:rFonts w:eastAsia="Times New Roman"/>
          <w:color w:val="000000" w:themeColor="text1"/>
          <w:lang w:eastAsia="en-GB"/>
        </w:rPr>
      </w:pPr>
    </w:p>
    <w:p w14:paraId="6C2208D3" w14:textId="5B241F2F" w:rsidR="00E93AD7" w:rsidRPr="00575F4E" w:rsidRDefault="00E93AD7" w:rsidP="00575F4E">
      <w:pPr>
        <w:shd w:val="clear" w:color="auto" w:fill="FFFFFF"/>
        <w:jc w:val="center"/>
        <w:rPr>
          <w:rFonts w:eastAsia="Times New Roman"/>
          <w:i/>
          <w:color w:val="000000" w:themeColor="text1"/>
          <w:lang w:eastAsia="en-GB"/>
        </w:rPr>
      </w:pPr>
      <w:r w:rsidRPr="00575F4E">
        <w:rPr>
          <w:rFonts w:eastAsia="Times New Roman"/>
          <w:i/>
          <w:color w:val="000000" w:themeColor="text1"/>
          <w:lang w:eastAsia="en-GB"/>
        </w:rPr>
        <w:t>‘Where bullying outside school is reported to school staff, it should be investigated and acted on.’</w:t>
      </w:r>
    </w:p>
    <w:p w14:paraId="21C549E0" w14:textId="24396C48" w:rsidR="00575F4E" w:rsidRPr="00575F4E" w:rsidRDefault="00575F4E" w:rsidP="00575F4E">
      <w:pPr>
        <w:shd w:val="clear" w:color="auto" w:fill="FFFFFF"/>
        <w:jc w:val="right"/>
        <w:rPr>
          <w:rFonts w:eastAsia="Times New Roman"/>
          <w:color w:val="000000" w:themeColor="text1"/>
          <w:lang w:eastAsia="en-GB"/>
        </w:rPr>
      </w:pPr>
      <w:r w:rsidRPr="00575F4E">
        <w:rPr>
          <w:rFonts w:eastAsia="Times New Roman"/>
          <w:color w:val="000000" w:themeColor="text1"/>
          <w:lang w:eastAsia="en-GB"/>
        </w:rPr>
        <w:t>(DfE Preventing and Tackling Bullying, p</w:t>
      </w:r>
      <w:r w:rsidR="0016360E">
        <w:rPr>
          <w:rFonts w:eastAsia="Times New Roman"/>
          <w:color w:val="000000" w:themeColor="text1"/>
          <w:lang w:eastAsia="en-GB"/>
        </w:rPr>
        <w:t>.</w:t>
      </w:r>
      <w:r w:rsidRPr="00575F4E">
        <w:rPr>
          <w:rFonts w:eastAsia="Times New Roman"/>
          <w:color w:val="000000" w:themeColor="text1"/>
          <w:lang w:eastAsia="en-GB"/>
        </w:rPr>
        <w:t>6)</w:t>
      </w:r>
    </w:p>
    <w:p w14:paraId="158BF2EF" w14:textId="77777777" w:rsidR="00E93AD7" w:rsidRDefault="00E93AD7" w:rsidP="004910FE">
      <w:pPr>
        <w:shd w:val="clear" w:color="auto" w:fill="FFFFFF"/>
        <w:rPr>
          <w:rFonts w:eastAsia="Times New Roman"/>
          <w:color w:val="000000" w:themeColor="text1"/>
          <w:lang w:eastAsia="en-GB"/>
        </w:rPr>
      </w:pPr>
    </w:p>
    <w:p w14:paraId="3CC5A115" w14:textId="21FC3245" w:rsidR="00D40BE7" w:rsidRDefault="00D40BE7" w:rsidP="004910FE">
      <w:pPr>
        <w:shd w:val="clear" w:color="auto" w:fill="FFFFFF"/>
        <w:rPr>
          <w:rFonts w:eastAsia="Times New Roman"/>
          <w:color w:val="000000" w:themeColor="text1"/>
          <w:lang w:eastAsia="en-GB"/>
        </w:rPr>
      </w:pPr>
      <w:r>
        <w:rPr>
          <w:rFonts w:eastAsia="Times New Roman"/>
          <w:color w:val="000000" w:themeColor="text1"/>
          <w:lang w:eastAsia="en-GB"/>
        </w:rPr>
        <w:t>For more information, refer to</w:t>
      </w:r>
      <w:r w:rsidR="00B00BEB">
        <w:rPr>
          <w:rFonts w:eastAsia="Times New Roman"/>
          <w:color w:val="000000" w:themeColor="text1"/>
          <w:lang w:eastAsia="en-GB"/>
        </w:rPr>
        <w:t xml:space="preserve"> the below Department for Education</w:t>
      </w:r>
      <w:r w:rsidR="00575F4E">
        <w:rPr>
          <w:rFonts w:eastAsia="Times New Roman"/>
          <w:color w:val="000000" w:themeColor="text1"/>
          <w:lang w:eastAsia="en-GB"/>
        </w:rPr>
        <w:t xml:space="preserve"> (DfE) publications</w:t>
      </w:r>
      <w:r>
        <w:rPr>
          <w:rFonts w:eastAsia="Times New Roman"/>
          <w:color w:val="000000" w:themeColor="text1"/>
          <w:lang w:eastAsia="en-GB"/>
        </w:rPr>
        <w:t>:</w:t>
      </w:r>
    </w:p>
    <w:p w14:paraId="22351E9F" w14:textId="6A1C393D" w:rsidR="004A72AE" w:rsidRPr="007107EB" w:rsidRDefault="00D07AE6" w:rsidP="007107EB">
      <w:pPr>
        <w:pStyle w:val="ListParagraph"/>
        <w:numPr>
          <w:ilvl w:val="0"/>
          <w:numId w:val="18"/>
        </w:numPr>
        <w:shd w:val="clear" w:color="auto" w:fill="FFFFFF"/>
        <w:rPr>
          <w:rFonts w:eastAsia="Times New Roman"/>
          <w:color w:val="000000" w:themeColor="text1"/>
          <w:lang w:eastAsia="en-GB"/>
        </w:rPr>
      </w:pPr>
      <w:hyperlink r:id="rId19" w:history="1">
        <w:r w:rsidR="004A72AE" w:rsidRPr="007107EB">
          <w:rPr>
            <w:rStyle w:val="Hyperlink"/>
            <w:rFonts w:eastAsia="Times New Roman"/>
            <w:lang w:eastAsia="en-GB"/>
          </w:rPr>
          <w:t>Bullying outside school</w:t>
        </w:r>
      </w:hyperlink>
    </w:p>
    <w:p w14:paraId="50D03B87" w14:textId="77777777" w:rsidR="00B00BEB" w:rsidRPr="004910FE" w:rsidRDefault="00D07AE6" w:rsidP="007107EB">
      <w:pPr>
        <w:pStyle w:val="Default"/>
        <w:numPr>
          <w:ilvl w:val="0"/>
          <w:numId w:val="18"/>
        </w:numPr>
      </w:pPr>
      <w:hyperlink r:id="rId20" w:history="1">
        <w:r w:rsidR="00B00BEB" w:rsidRPr="004910FE">
          <w:rPr>
            <w:rStyle w:val="Hyperlink"/>
          </w:rPr>
          <w:t>Preventing and Tackling Bullying</w:t>
        </w:r>
      </w:hyperlink>
      <w:r w:rsidR="00B00BEB" w:rsidRPr="004910FE">
        <w:t xml:space="preserve"> (advice for schools, including advice on cyberbullying) </w:t>
      </w:r>
    </w:p>
    <w:p w14:paraId="57CCB997" w14:textId="1C5BE146" w:rsidR="004A72AE" w:rsidRPr="007107EB" w:rsidRDefault="00D07AE6" w:rsidP="007107EB">
      <w:pPr>
        <w:pStyle w:val="ListParagraph"/>
        <w:numPr>
          <w:ilvl w:val="0"/>
          <w:numId w:val="18"/>
        </w:numPr>
        <w:shd w:val="clear" w:color="auto" w:fill="FFFFFF"/>
        <w:rPr>
          <w:rFonts w:eastAsia="Times New Roman"/>
          <w:color w:val="000000" w:themeColor="text1"/>
          <w:lang w:eastAsia="en-GB"/>
        </w:rPr>
      </w:pPr>
      <w:hyperlink r:id="rId21" w:history="1">
        <w:r w:rsidR="007107EB" w:rsidRPr="007107EB">
          <w:rPr>
            <w:rStyle w:val="Hyperlink"/>
            <w:rFonts w:eastAsia="Times New Roman"/>
            <w:lang w:eastAsia="en-GB"/>
          </w:rPr>
          <w:t>Education and Inspections Act (2006)</w:t>
        </w:r>
      </w:hyperlink>
    </w:p>
    <w:p w14:paraId="0B6B9B77" w14:textId="77777777" w:rsidR="0058168D" w:rsidRPr="004910FE" w:rsidRDefault="0058168D" w:rsidP="004910FE">
      <w:pPr>
        <w:shd w:val="clear" w:color="auto" w:fill="FFFFFF"/>
        <w:rPr>
          <w:rFonts w:eastAsia="Times New Roman"/>
          <w:color w:val="000000" w:themeColor="text1"/>
          <w:lang w:eastAsia="en-GB"/>
        </w:rPr>
      </w:pPr>
    </w:p>
    <w:p w14:paraId="483162B0" w14:textId="544E6FC6"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Bullying can take place on the way to and from school, before or after school hours, at the weekends, during the holidays and in the wider community.  The nature of cyberbullying means that it can impact on pupils’ well-being beyond the school day.  Staff, parents/carers and pupils must be vigilant to bullying outside of school and report it in the same way that they would if they witnessed bullying in school.</w:t>
      </w:r>
    </w:p>
    <w:p w14:paraId="29A3C983" w14:textId="169FB314" w:rsidR="004910FE" w:rsidRDefault="004910FE" w:rsidP="004910FE">
      <w:pPr>
        <w:shd w:val="clear" w:color="auto" w:fill="FFFFFF"/>
        <w:rPr>
          <w:rFonts w:eastAsia="Times New Roman"/>
          <w:color w:val="000000" w:themeColor="text1"/>
          <w:lang w:eastAsia="en-GB"/>
        </w:rPr>
      </w:pPr>
    </w:p>
    <w:p w14:paraId="07A5CD87" w14:textId="7ECA5D8D" w:rsidR="005926EA" w:rsidRDefault="005926EA" w:rsidP="004910FE">
      <w:pPr>
        <w:shd w:val="clear" w:color="auto" w:fill="FFFFFF"/>
        <w:rPr>
          <w:rFonts w:eastAsia="Times New Roman"/>
          <w:color w:val="000000" w:themeColor="text1"/>
          <w:lang w:eastAsia="en-GB"/>
        </w:rPr>
      </w:pPr>
    </w:p>
    <w:p w14:paraId="3473DC31" w14:textId="5BD301EA" w:rsidR="005926EA" w:rsidRDefault="005926EA" w:rsidP="004910FE">
      <w:pPr>
        <w:shd w:val="clear" w:color="auto" w:fill="FFFFFF"/>
        <w:rPr>
          <w:rFonts w:eastAsia="Times New Roman"/>
          <w:color w:val="000000" w:themeColor="text1"/>
          <w:lang w:eastAsia="en-GB"/>
        </w:rPr>
      </w:pPr>
    </w:p>
    <w:p w14:paraId="48FD5E1A" w14:textId="77777777" w:rsidR="005926EA" w:rsidRDefault="005926EA" w:rsidP="004910FE">
      <w:pPr>
        <w:shd w:val="clear" w:color="auto" w:fill="FFFFFF"/>
        <w:rPr>
          <w:rFonts w:eastAsia="Times New Roman"/>
          <w:color w:val="000000" w:themeColor="text1"/>
          <w:lang w:eastAsia="en-GB"/>
        </w:rPr>
      </w:pPr>
    </w:p>
    <w:p w14:paraId="0B767CB0" w14:textId="5BADC4CC"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 xml:space="preserve">We will follow the same procedures (see ‘Dealing with an Incident’) when it becomes apparent that bullying outside of school is affecting members of our school community.  However, if the individual or group causing harm to a member of our community does not attend </w:t>
      </w:r>
      <w:r w:rsidR="00AC78AB" w:rsidRPr="00DD5FCC">
        <w:rPr>
          <w:rFonts w:eastAsia="Times New Roman"/>
          <w:color w:val="0070C0"/>
          <w:lang w:eastAsia="en-GB"/>
        </w:rPr>
        <w:t>*********************** School/ Trust</w:t>
      </w:r>
      <w:r w:rsidRPr="004910FE">
        <w:rPr>
          <w:rFonts w:eastAsia="Times New Roman"/>
          <w:color w:val="000000" w:themeColor="text1"/>
          <w:lang w:eastAsia="en-GB"/>
        </w:rPr>
        <w:t>, we will seek advice and guidance from local services (e.g. Schools, Police, Children’s Social Care) to ensure action is initiated to address the bullying behaviour.</w:t>
      </w:r>
    </w:p>
    <w:p w14:paraId="636367E2" w14:textId="77777777" w:rsidR="004910FE" w:rsidRPr="004910FE" w:rsidRDefault="004910FE" w:rsidP="004910FE">
      <w:pPr>
        <w:shd w:val="clear" w:color="auto" w:fill="FFFFFF"/>
        <w:rPr>
          <w:rFonts w:eastAsia="Times New Roman"/>
          <w:b/>
          <w:bCs/>
          <w:color w:val="000000" w:themeColor="text1"/>
          <w:lang w:eastAsia="en-GB"/>
        </w:rPr>
      </w:pPr>
    </w:p>
    <w:p w14:paraId="77954255"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b/>
          <w:bCs/>
          <w:color w:val="000000" w:themeColor="text1"/>
          <w:lang w:eastAsia="en-GB"/>
        </w:rPr>
        <w:t xml:space="preserve">Possible indicators of bullying </w:t>
      </w:r>
      <w:r w:rsidRPr="004910FE">
        <w:rPr>
          <w:rFonts w:eastAsia="Times New Roman"/>
          <w:color w:val="000000" w:themeColor="text1"/>
          <w:lang w:eastAsia="en-GB"/>
        </w:rPr>
        <w:t xml:space="preserve">  </w:t>
      </w:r>
    </w:p>
    <w:p w14:paraId="341EB309"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             </w:t>
      </w:r>
    </w:p>
    <w:p w14:paraId="2DF05723" w14:textId="5AA5370F"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We recognise that the following behaviours may suggest that someone is being bullied:</w:t>
      </w:r>
    </w:p>
    <w:p w14:paraId="784BB5F3"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disturbed sleep</w:t>
      </w:r>
    </w:p>
    <w:p w14:paraId="0B901C1F"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bed-wetting</w:t>
      </w:r>
    </w:p>
    <w:p w14:paraId="32939A05"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head and stomach aches</w:t>
      </w:r>
    </w:p>
    <w:p w14:paraId="6388739A"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problems with concentration</w:t>
      </w:r>
    </w:p>
    <w:p w14:paraId="04C7C738"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changes in behaviour and attitude</w:t>
      </w:r>
    </w:p>
    <w:p w14:paraId="7F3274E0"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school refusal</w:t>
      </w:r>
    </w:p>
    <w:p w14:paraId="4DBAA4CB"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bullying other children</w:t>
      </w:r>
    </w:p>
    <w:p w14:paraId="0C50DD7C"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damaged or missing clothes / money / property</w:t>
      </w:r>
    </w:p>
    <w:p w14:paraId="154D9A71"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asking for more money than usual or stealing money</w:t>
      </w:r>
    </w:p>
    <w:p w14:paraId="5D2AA3F6"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withdrawn or changes in their usual behaviour patterns or attitude</w:t>
      </w:r>
    </w:p>
    <w:p w14:paraId="47E0F613"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distressed or emotional and finds it hard to articulate their feelings</w:t>
      </w:r>
    </w:p>
    <w:p w14:paraId="1C4D0B59"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changes in their eating patterns</w:t>
      </w:r>
    </w:p>
    <w:p w14:paraId="52B92402"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changes in their online activity</w:t>
      </w:r>
    </w:p>
    <w:p w14:paraId="23A72FEE"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shows evidence of self-harming or even for extreme cases potential suicide</w:t>
      </w:r>
    </w:p>
    <w:p w14:paraId="5FE670B6"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is unusually tired without a reasonable explanation</w:t>
      </w:r>
    </w:p>
    <w:p w14:paraId="267ED940"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has unexplained bruises or marks on their body - some may refuse to change for PE</w:t>
      </w:r>
    </w:p>
    <w:p w14:paraId="6B612BA3" w14:textId="77777777" w:rsidR="004910FE" w:rsidRPr="005926EA"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repeatedly comes to school without dinner money or a packed lunch</w:t>
      </w:r>
    </w:p>
    <w:p w14:paraId="09D3FFAF" w14:textId="5774E964" w:rsidR="004910FE" w:rsidRDefault="004910FE" w:rsidP="004910FE">
      <w:pPr>
        <w:pStyle w:val="ListParagraph"/>
        <w:numPr>
          <w:ilvl w:val="1"/>
          <w:numId w:val="7"/>
        </w:numPr>
        <w:shd w:val="clear" w:color="auto" w:fill="FFFFFF"/>
        <w:rPr>
          <w:rFonts w:eastAsia="Times New Roman"/>
          <w:color w:val="000000" w:themeColor="text1"/>
          <w:sz w:val="22"/>
          <w:lang w:eastAsia="en-GB"/>
        </w:rPr>
      </w:pPr>
      <w:r w:rsidRPr="005926EA">
        <w:rPr>
          <w:rFonts w:eastAsia="Times New Roman"/>
          <w:color w:val="000000" w:themeColor="text1"/>
          <w:sz w:val="22"/>
          <w:lang w:eastAsia="en-GB"/>
        </w:rPr>
        <w:t>seems afraid to be alone and requires more adult interaction</w:t>
      </w:r>
    </w:p>
    <w:p w14:paraId="3B2A922C" w14:textId="1CC30469" w:rsidR="00FB2B17" w:rsidRPr="005926EA" w:rsidRDefault="00FB2B17" w:rsidP="004910FE">
      <w:pPr>
        <w:pStyle w:val="ListParagraph"/>
        <w:numPr>
          <w:ilvl w:val="1"/>
          <w:numId w:val="7"/>
        </w:numPr>
        <w:shd w:val="clear" w:color="auto" w:fill="FFFFFF"/>
        <w:rPr>
          <w:rFonts w:eastAsia="Times New Roman"/>
          <w:color w:val="000000" w:themeColor="text1"/>
          <w:sz w:val="22"/>
          <w:lang w:eastAsia="en-GB"/>
        </w:rPr>
      </w:pPr>
      <w:r>
        <w:rPr>
          <w:rFonts w:eastAsia="Times New Roman"/>
          <w:color w:val="000000" w:themeColor="text1"/>
          <w:sz w:val="22"/>
          <w:lang w:eastAsia="en-GB"/>
        </w:rPr>
        <w:t>This list is not exhaustive</w:t>
      </w:r>
      <w:r w:rsidR="004B6B7F">
        <w:rPr>
          <w:rFonts w:eastAsia="Times New Roman"/>
          <w:color w:val="000000" w:themeColor="text1"/>
          <w:sz w:val="22"/>
          <w:lang w:eastAsia="en-GB"/>
        </w:rPr>
        <w:t>.  In addition,</w:t>
      </w:r>
      <w:r w:rsidR="00991FE7">
        <w:rPr>
          <w:rFonts w:eastAsia="Times New Roman"/>
          <w:color w:val="000000" w:themeColor="text1"/>
          <w:sz w:val="22"/>
          <w:lang w:eastAsia="en-GB"/>
        </w:rPr>
        <w:t xml:space="preserve"> </w:t>
      </w:r>
      <w:r w:rsidR="00E128B5">
        <w:rPr>
          <w:rFonts w:eastAsia="Times New Roman"/>
          <w:color w:val="000000" w:themeColor="text1"/>
          <w:sz w:val="22"/>
          <w:lang w:eastAsia="en-GB"/>
        </w:rPr>
        <w:t>these behaviours could also indicate othe</w:t>
      </w:r>
      <w:r w:rsidR="0008552F">
        <w:rPr>
          <w:rFonts w:eastAsia="Times New Roman"/>
          <w:color w:val="000000" w:themeColor="text1"/>
          <w:sz w:val="22"/>
          <w:lang w:eastAsia="en-GB"/>
        </w:rPr>
        <w:t>r</w:t>
      </w:r>
      <w:r w:rsidR="00E128B5">
        <w:rPr>
          <w:rFonts w:eastAsia="Times New Roman"/>
          <w:color w:val="000000" w:themeColor="text1"/>
          <w:sz w:val="22"/>
          <w:lang w:eastAsia="en-GB"/>
        </w:rPr>
        <w:t xml:space="preserve"> issues</w:t>
      </w:r>
      <w:r w:rsidR="006255A0">
        <w:rPr>
          <w:rFonts w:eastAsia="Times New Roman"/>
          <w:color w:val="000000" w:themeColor="text1"/>
          <w:sz w:val="22"/>
          <w:lang w:eastAsia="en-GB"/>
        </w:rPr>
        <w:t xml:space="preserve"> for which schools </w:t>
      </w:r>
      <w:r w:rsidR="00833885">
        <w:rPr>
          <w:rFonts w:eastAsia="Times New Roman"/>
          <w:color w:val="000000" w:themeColor="text1"/>
          <w:sz w:val="22"/>
          <w:lang w:eastAsia="en-GB"/>
        </w:rPr>
        <w:t xml:space="preserve">may refer to their Behaviour </w:t>
      </w:r>
      <w:r w:rsidR="00B73343">
        <w:rPr>
          <w:rFonts w:eastAsia="Times New Roman"/>
          <w:color w:val="000000" w:themeColor="text1"/>
          <w:sz w:val="22"/>
          <w:lang w:eastAsia="en-GB"/>
        </w:rPr>
        <w:t xml:space="preserve">and Child Protection and Safeguarding </w:t>
      </w:r>
      <w:r w:rsidR="00833885">
        <w:rPr>
          <w:rFonts w:eastAsia="Times New Roman"/>
          <w:color w:val="000000" w:themeColor="text1"/>
          <w:sz w:val="22"/>
          <w:lang w:eastAsia="en-GB"/>
        </w:rPr>
        <w:t>Polic</w:t>
      </w:r>
      <w:r w:rsidR="00B73343">
        <w:rPr>
          <w:rFonts w:eastAsia="Times New Roman"/>
          <w:color w:val="000000" w:themeColor="text1"/>
          <w:sz w:val="22"/>
          <w:lang w:eastAsia="en-GB"/>
        </w:rPr>
        <w:t>ies for guidance</w:t>
      </w:r>
    </w:p>
    <w:p w14:paraId="25048C9B" w14:textId="77777777" w:rsidR="004910FE" w:rsidRPr="004910FE" w:rsidRDefault="004910FE" w:rsidP="004910FE">
      <w:pPr>
        <w:shd w:val="clear" w:color="auto" w:fill="FFFFFF"/>
        <w:rPr>
          <w:rFonts w:eastAsia="Times New Roman"/>
          <w:b/>
          <w:bCs/>
          <w:color w:val="000000" w:themeColor="text1"/>
          <w:lang w:eastAsia="en-GB"/>
        </w:rPr>
      </w:pPr>
    </w:p>
    <w:p w14:paraId="3A92DA58"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b/>
          <w:bCs/>
          <w:color w:val="000000" w:themeColor="text1"/>
          <w:lang w:eastAsia="en-GB"/>
        </w:rPr>
        <w:t>School initiatives to prevent and tackle bullying</w:t>
      </w:r>
    </w:p>
    <w:p w14:paraId="2ECF391D" w14:textId="77777777" w:rsidR="004910FE" w:rsidRPr="004910FE" w:rsidRDefault="004910FE" w:rsidP="004910FE">
      <w:pPr>
        <w:shd w:val="clear" w:color="auto" w:fill="FFFFFF"/>
        <w:rPr>
          <w:rFonts w:eastAsia="Times New Roman"/>
          <w:color w:val="000000" w:themeColor="text1"/>
          <w:lang w:eastAsia="en-GB"/>
        </w:rPr>
      </w:pPr>
    </w:p>
    <w:p w14:paraId="5ECECA86" w14:textId="77777777" w:rsidR="004910FE" w:rsidRPr="004910FE" w:rsidRDefault="004910FE" w:rsidP="004910FE">
      <w:pPr>
        <w:shd w:val="clear" w:color="auto" w:fill="FFFFFF"/>
        <w:rPr>
          <w:rFonts w:eastAsia="Times New Roman"/>
          <w:color w:val="000000" w:themeColor="text1"/>
          <w:lang w:eastAsia="en-GB"/>
        </w:rPr>
      </w:pPr>
      <w:commentRangeStart w:id="3"/>
      <w:r w:rsidRPr="004910FE">
        <w:rPr>
          <w:rFonts w:eastAsia="Times New Roman"/>
          <w:color w:val="000000" w:themeColor="text1"/>
          <w:lang w:eastAsia="en-GB"/>
        </w:rPr>
        <w:t>We use a range of measures to prevent and tackle bullying including</w:t>
      </w:r>
      <w:commentRangeEnd w:id="3"/>
      <w:r w:rsidR="002929A5">
        <w:rPr>
          <w:rStyle w:val="CommentReference"/>
        </w:rPr>
        <w:commentReference w:id="3"/>
      </w:r>
      <w:r w:rsidRPr="004910FE">
        <w:rPr>
          <w:rFonts w:eastAsia="Times New Roman"/>
          <w:color w:val="000000" w:themeColor="text1"/>
          <w:lang w:eastAsia="en-GB"/>
        </w:rPr>
        <w:t>:</w:t>
      </w:r>
    </w:p>
    <w:p w14:paraId="3E3C7156" w14:textId="77777777" w:rsidR="004910FE" w:rsidRPr="004910FE" w:rsidRDefault="004910FE" w:rsidP="004910FE">
      <w:pPr>
        <w:shd w:val="clear" w:color="auto" w:fill="FFFFFF"/>
        <w:rPr>
          <w:rFonts w:eastAsia="Times New Roman"/>
          <w:color w:val="000000" w:themeColor="text1"/>
          <w:lang w:eastAsia="en-GB"/>
        </w:rPr>
      </w:pPr>
    </w:p>
    <w:p w14:paraId="2FD4D758" w14:textId="77777777" w:rsidR="004910FE" w:rsidRPr="00AC56E4" w:rsidRDefault="004910FE" w:rsidP="004910FE">
      <w:pPr>
        <w:pStyle w:val="ListParagraph"/>
        <w:numPr>
          <w:ilvl w:val="0"/>
          <w:numId w:val="8"/>
        </w:numPr>
        <w:shd w:val="clear" w:color="auto" w:fill="FFFFFF"/>
        <w:rPr>
          <w:rFonts w:eastAsia="Times New Roman"/>
          <w:color w:val="0070C0"/>
          <w:lang w:eastAsia="en-GB"/>
        </w:rPr>
      </w:pPr>
      <w:r w:rsidRPr="00AC56E4">
        <w:rPr>
          <w:rFonts w:eastAsia="Times New Roman"/>
          <w:color w:val="0070C0"/>
          <w:lang w:eastAsia="en-GB"/>
        </w:rPr>
        <w:t xml:space="preserve">A </w:t>
      </w:r>
      <w:commentRangeStart w:id="4"/>
      <w:r w:rsidRPr="00AC56E4">
        <w:rPr>
          <w:rFonts w:eastAsia="Times New Roman"/>
          <w:color w:val="0070C0"/>
          <w:lang w:eastAsia="en-GB"/>
        </w:rPr>
        <w:t>Child-Friendly Anti-Bullying Policy</w:t>
      </w:r>
      <w:commentRangeEnd w:id="4"/>
      <w:r w:rsidR="002929A5" w:rsidRPr="00AC56E4">
        <w:rPr>
          <w:rFonts w:eastAsia="Times New Roman"/>
          <w:color w:val="0070C0"/>
          <w:lang w:eastAsia="en-GB"/>
        </w:rPr>
        <w:t xml:space="preserve"> </w:t>
      </w:r>
      <w:r w:rsidRPr="00AC56E4">
        <w:rPr>
          <w:rStyle w:val="CommentReference"/>
          <w:color w:val="0070C0"/>
          <w:sz w:val="24"/>
          <w:szCs w:val="24"/>
        </w:rPr>
        <w:commentReference w:id="4"/>
      </w:r>
      <w:r w:rsidRPr="00AC56E4">
        <w:rPr>
          <w:rFonts w:eastAsia="Times New Roman"/>
          <w:color w:val="0070C0"/>
          <w:lang w:eastAsia="en-GB"/>
        </w:rPr>
        <w:t>ensures all pupils are aware of the Anti-Bullying Policy and our expectations.  This is displayed in every classroom.</w:t>
      </w:r>
    </w:p>
    <w:p w14:paraId="1356226A" w14:textId="6F2DD6EF" w:rsidR="009A0C7B" w:rsidRPr="00AC56E4" w:rsidRDefault="004910FE" w:rsidP="009A0C7B">
      <w:pPr>
        <w:pStyle w:val="ListParagraph"/>
        <w:numPr>
          <w:ilvl w:val="0"/>
          <w:numId w:val="8"/>
        </w:numPr>
        <w:shd w:val="clear" w:color="auto" w:fill="FFFFFF"/>
        <w:rPr>
          <w:rFonts w:eastAsia="Times New Roman"/>
          <w:color w:val="0070C0"/>
          <w:lang w:eastAsia="en-GB"/>
        </w:rPr>
      </w:pPr>
      <w:r w:rsidRPr="00AC56E4">
        <w:rPr>
          <w:rFonts w:eastAsia="Times New Roman"/>
          <w:color w:val="0070C0"/>
          <w:lang w:eastAsia="en-GB"/>
        </w:rPr>
        <w:t xml:space="preserve">Trained Anti-Bullying Ambassadors represent every class across the school.  They meet regularly and work in partnership with staff and other children to consider ways we can continue to effectively prevent and tackle bullying at </w:t>
      </w:r>
      <w:r w:rsidR="00D9578A" w:rsidRPr="00DD5FCC">
        <w:rPr>
          <w:rFonts w:eastAsia="Times New Roman"/>
          <w:color w:val="0070C0"/>
          <w:lang w:eastAsia="en-GB"/>
        </w:rPr>
        <w:t>*********************** School/ Trust</w:t>
      </w:r>
      <w:r w:rsidRPr="00AC56E4">
        <w:rPr>
          <w:rFonts w:eastAsia="Times New Roman"/>
          <w:color w:val="0070C0"/>
          <w:lang w:eastAsia="en-GB"/>
        </w:rPr>
        <w:t>.</w:t>
      </w:r>
    </w:p>
    <w:p w14:paraId="6355CB27" w14:textId="5ECE5574" w:rsidR="005465CC" w:rsidRPr="004F132D" w:rsidRDefault="005465CC" w:rsidP="005465CC">
      <w:pPr>
        <w:pStyle w:val="ListParagraph"/>
        <w:numPr>
          <w:ilvl w:val="0"/>
          <w:numId w:val="8"/>
        </w:numPr>
        <w:shd w:val="clear" w:color="auto" w:fill="FFFFFF"/>
        <w:rPr>
          <w:rFonts w:eastAsia="Times New Roman"/>
          <w:color w:val="0070C0"/>
          <w:lang w:eastAsia="en-GB"/>
        </w:rPr>
      </w:pPr>
      <w:r w:rsidRPr="004F132D">
        <w:rPr>
          <w:rFonts w:eastAsia="Times New Roman"/>
          <w:color w:val="0070C0"/>
          <w:lang w:eastAsia="en-GB"/>
        </w:rPr>
        <w:t>Staff are trained in Restorative Practice.  Restorative approaches provide support to those who may have been affected by conflict or bullying behaviours.</w:t>
      </w:r>
      <w:r w:rsidR="00D535E3">
        <w:rPr>
          <w:rFonts w:eastAsia="Times New Roman"/>
          <w:color w:val="0070C0"/>
          <w:lang w:eastAsia="en-GB"/>
        </w:rPr>
        <w:t xml:space="preserve">  For more information on Restorative Practice, visit </w:t>
      </w:r>
      <w:hyperlink r:id="rId22" w:history="1">
        <w:r w:rsidR="00D535E3" w:rsidRPr="007D6877">
          <w:rPr>
            <w:rStyle w:val="Hyperlink"/>
            <w:rFonts w:eastAsia="Times New Roman"/>
            <w:lang w:eastAsia="en-GB"/>
          </w:rPr>
          <w:t xml:space="preserve">Oxfordshire County Council’s Anti-Bullying </w:t>
        </w:r>
        <w:r w:rsidR="00E911CB" w:rsidRPr="007D6877">
          <w:rPr>
            <w:rStyle w:val="Hyperlink"/>
            <w:rFonts w:eastAsia="Times New Roman"/>
            <w:lang w:eastAsia="en-GB"/>
          </w:rPr>
          <w:t>webpage</w:t>
        </w:r>
      </w:hyperlink>
      <w:r w:rsidR="00E911CB">
        <w:rPr>
          <w:rFonts w:eastAsia="Times New Roman"/>
          <w:color w:val="0070C0"/>
          <w:lang w:eastAsia="en-GB"/>
        </w:rPr>
        <w:t>.</w:t>
      </w:r>
    </w:p>
    <w:p w14:paraId="6A72EF02" w14:textId="77777777" w:rsidR="004910FE" w:rsidRPr="00AC56E4" w:rsidRDefault="004910FE" w:rsidP="009A0C7B">
      <w:pPr>
        <w:pStyle w:val="ListParagraph"/>
        <w:numPr>
          <w:ilvl w:val="0"/>
          <w:numId w:val="8"/>
        </w:numPr>
        <w:shd w:val="clear" w:color="auto" w:fill="FFFFFF"/>
        <w:rPr>
          <w:rFonts w:eastAsia="Times New Roman"/>
          <w:color w:val="0070C0"/>
          <w:lang w:eastAsia="en-GB"/>
        </w:rPr>
      </w:pPr>
      <w:r w:rsidRPr="00AC56E4">
        <w:rPr>
          <w:rFonts w:eastAsia="Times New Roman"/>
          <w:color w:val="0070C0"/>
          <w:lang w:eastAsia="en-GB"/>
        </w:rPr>
        <w:t>All staff are trained in Generalist Safeguarding; effectively preventing and tackling all forms of bullying; reporting concerns; and where to go for help and support.</w:t>
      </w:r>
    </w:p>
    <w:p w14:paraId="564809E6" w14:textId="7334285A" w:rsidR="004910FE" w:rsidRPr="00AC56E4" w:rsidRDefault="004910FE" w:rsidP="004910FE">
      <w:pPr>
        <w:pStyle w:val="ListParagraph"/>
        <w:numPr>
          <w:ilvl w:val="0"/>
          <w:numId w:val="8"/>
        </w:numPr>
        <w:shd w:val="clear" w:color="auto" w:fill="FFFFFF"/>
        <w:rPr>
          <w:rFonts w:eastAsia="Times New Roman"/>
          <w:color w:val="0070C0"/>
          <w:lang w:eastAsia="en-GB"/>
        </w:rPr>
      </w:pPr>
      <w:r w:rsidRPr="00AC56E4">
        <w:rPr>
          <w:rFonts w:eastAsia="Times New Roman"/>
          <w:color w:val="0070C0"/>
          <w:lang w:eastAsia="en-GB"/>
        </w:rPr>
        <w:t xml:space="preserve">At </w:t>
      </w:r>
      <w:r w:rsidR="00D9578A" w:rsidRPr="00DD5FCC">
        <w:rPr>
          <w:rFonts w:eastAsia="Times New Roman"/>
          <w:color w:val="0070C0"/>
          <w:lang w:eastAsia="en-GB"/>
        </w:rPr>
        <w:t>*********************** School/ Trust</w:t>
      </w:r>
      <w:r w:rsidRPr="00AC56E4">
        <w:rPr>
          <w:rFonts w:eastAsia="Times New Roman"/>
          <w:color w:val="0070C0"/>
          <w:lang w:eastAsia="en-GB"/>
        </w:rPr>
        <w:t xml:space="preserve">, we have high expectations of behaviour which we promote through our </w:t>
      </w:r>
      <w:r w:rsidR="004F132D">
        <w:rPr>
          <w:rFonts w:eastAsia="Times New Roman"/>
          <w:color w:val="0070C0"/>
          <w:lang w:eastAsia="en-GB"/>
        </w:rPr>
        <w:t>[</w:t>
      </w:r>
      <w:r w:rsidR="002929A5" w:rsidRPr="00AC56E4">
        <w:rPr>
          <w:rFonts w:eastAsia="Times New Roman"/>
          <w:color w:val="0070C0"/>
          <w:lang w:eastAsia="en-GB"/>
        </w:rPr>
        <w:t>Your School Behaviour Pledge/Motto</w:t>
      </w:r>
      <w:r w:rsidR="004F132D">
        <w:rPr>
          <w:rFonts w:eastAsia="Times New Roman"/>
          <w:color w:val="0070C0"/>
          <w:lang w:eastAsia="en-GB"/>
        </w:rPr>
        <w:t>]</w:t>
      </w:r>
      <w:r w:rsidRPr="00AC56E4">
        <w:rPr>
          <w:rFonts w:eastAsia="Times New Roman"/>
          <w:color w:val="0070C0"/>
          <w:lang w:eastAsia="en-GB"/>
        </w:rPr>
        <w:t xml:space="preserve"> which is displayed in every classroom and around the school (see below).</w:t>
      </w:r>
    </w:p>
    <w:p w14:paraId="24B0A528" w14:textId="77777777" w:rsidR="004910FE" w:rsidRPr="00AC56E4" w:rsidRDefault="004910FE" w:rsidP="004910FE">
      <w:pPr>
        <w:shd w:val="clear" w:color="auto" w:fill="FFFFFF"/>
        <w:rPr>
          <w:rFonts w:eastAsia="Times New Roman"/>
          <w:color w:val="0070C0"/>
          <w:highlight w:val="yellow"/>
          <w:lang w:eastAsia="en-GB"/>
        </w:rPr>
      </w:pPr>
    </w:p>
    <w:p w14:paraId="27BCB8E3" w14:textId="3035F75B" w:rsidR="004C3633" w:rsidRPr="00AC56E4" w:rsidRDefault="004F132D" w:rsidP="004C3633">
      <w:pPr>
        <w:shd w:val="clear" w:color="auto" w:fill="FFFFFF"/>
        <w:jc w:val="center"/>
        <w:rPr>
          <w:rFonts w:eastAsia="Times New Roman"/>
          <w:color w:val="0070C0"/>
          <w:highlight w:val="yellow"/>
          <w:lang w:eastAsia="en-GB"/>
        </w:rPr>
      </w:pPr>
      <w:r>
        <w:rPr>
          <w:rFonts w:eastAsia="Times New Roman"/>
          <w:color w:val="0070C0"/>
          <w:lang w:eastAsia="en-GB"/>
        </w:rPr>
        <w:t>[</w:t>
      </w:r>
      <w:r w:rsidR="004C3633" w:rsidRPr="00AC56E4">
        <w:rPr>
          <w:rFonts w:eastAsia="Times New Roman"/>
          <w:color w:val="0070C0"/>
          <w:lang w:eastAsia="en-GB"/>
        </w:rPr>
        <w:t>IMAGE/EXTRACT SHOWING YOUR SCHOOL PLEDGE/MOTTO</w:t>
      </w:r>
      <w:r>
        <w:rPr>
          <w:rFonts w:eastAsia="Times New Roman"/>
          <w:color w:val="0070C0"/>
          <w:lang w:eastAsia="en-GB"/>
        </w:rPr>
        <w:t>]</w:t>
      </w:r>
    </w:p>
    <w:p w14:paraId="0E0DAFA3" w14:textId="77777777" w:rsidR="004C3633" w:rsidRPr="003001B5" w:rsidRDefault="004C3633" w:rsidP="004C3633">
      <w:pPr>
        <w:shd w:val="clear" w:color="auto" w:fill="FFFFFF"/>
        <w:jc w:val="center"/>
        <w:rPr>
          <w:rFonts w:eastAsia="Times New Roman"/>
          <w:color w:val="000000" w:themeColor="text1"/>
          <w:highlight w:val="yellow"/>
          <w:lang w:eastAsia="en-GB"/>
        </w:rPr>
      </w:pPr>
    </w:p>
    <w:p w14:paraId="3E17CB85" w14:textId="77777777" w:rsidR="004C3633" w:rsidRPr="003001B5" w:rsidRDefault="004C3633" w:rsidP="004C3633">
      <w:pPr>
        <w:shd w:val="clear" w:color="auto" w:fill="FFFFFF"/>
        <w:jc w:val="center"/>
        <w:rPr>
          <w:rFonts w:eastAsia="Times New Roman"/>
          <w:color w:val="000000" w:themeColor="text1"/>
          <w:highlight w:val="yellow"/>
          <w:lang w:eastAsia="en-GB"/>
        </w:rPr>
      </w:pPr>
    </w:p>
    <w:p w14:paraId="31E775D9" w14:textId="363AF8DF" w:rsidR="004910FE" w:rsidRDefault="004910FE" w:rsidP="004910FE">
      <w:pPr>
        <w:shd w:val="clear" w:color="auto" w:fill="FFFFFF"/>
        <w:rPr>
          <w:rFonts w:eastAsia="Times New Roman"/>
          <w:color w:val="000000" w:themeColor="text1"/>
          <w:highlight w:val="yellow"/>
          <w:lang w:eastAsia="en-GB"/>
        </w:rPr>
      </w:pPr>
    </w:p>
    <w:p w14:paraId="0F6A628C" w14:textId="7F535F09" w:rsidR="004F7819" w:rsidRDefault="004F7819" w:rsidP="004910FE">
      <w:pPr>
        <w:shd w:val="clear" w:color="auto" w:fill="FFFFFF"/>
        <w:rPr>
          <w:rFonts w:eastAsia="Times New Roman"/>
          <w:color w:val="000000" w:themeColor="text1"/>
          <w:highlight w:val="yellow"/>
          <w:lang w:eastAsia="en-GB"/>
        </w:rPr>
      </w:pPr>
    </w:p>
    <w:p w14:paraId="3C71D5BB" w14:textId="77777777" w:rsidR="004F7819" w:rsidRPr="003001B5" w:rsidRDefault="004F7819" w:rsidP="004910FE">
      <w:pPr>
        <w:shd w:val="clear" w:color="auto" w:fill="FFFFFF"/>
        <w:rPr>
          <w:rFonts w:eastAsia="Times New Roman"/>
          <w:color w:val="000000" w:themeColor="text1"/>
          <w:highlight w:val="yellow"/>
          <w:lang w:eastAsia="en-GB"/>
        </w:rPr>
      </w:pPr>
    </w:p>
    <w:p w14:paraId="17A0D915" w14:textId="77777777" w:rsidR="004910FE" w:rsidRPr="003001B5" w:rsidRDefault="004910FE" w:rsidP="004910FE">
      <w:pPr>
        <w:shd w:val="clear" w:color="auto" w:fill="FFFFFF"/>
        <w:rPr>
          <w:rFonts w:eastAsia="Times New Roman"/>
          <w:color w:val="000000" w:themeColor="text1"/>
          <w:highlight w:val="yellow"/>
          <w:lang w:eastAsia="en-GB"/>
        </w:rPr>
      </w:pPr>
    </w:p>
    <w:p w14:paraId="10B4A68A" w14:textId="77777777" w:rsidR="004910FE" w:rsidRPr="003001B5" w:rsidRDefault="004910FE" w:rsidP="004910FE">
      <w:pPr>
        <w:shd w:val="clear" w:color="auto" w:fill="FFFFFF"/>
        <w:rPr>
          <w:rFonts w:eastAsia="Times New Roman"/>
          <w:color w:val="000000" w:themeColor="text1"/>
          <w:highlight w:val="yellow"/>
          <w:lang w:eastAsia="en-GB"/>
        </w:rPr>
      </w:pPr>
    </w:p>
    <w:p w14:paraId="03C52949" w14:textId="77777777" w:rsidR="004910FE" w:rsidRPr="004F132D" w:rsidRDefault="004910FE" w:rsidP="004910FE">
      <w:pPr>
        <w:pStyle w:val="ListParagraph"/>
        <w:numPr>
          <w:ilvl w:val="0"/>
          <w:numId w:val="9"/>
        </w:numPr>
        <w:shd w:val="clear" w:color="auto" w:fill="FFFFFF"/>
        <w:rPr>
          <w:rFonts w:eastAsia="Times New Roman"/>
          <w:color w:val="0070C0"/>
          <w:lang w:eastAsia="en-GB"/>
        </w:rPr>
      </w:pPr>
      <w:r w:rsidRPr="004F132D">
        <w:rPr>
          <w:rFonts w:eastAsia="Times New Roman"/>
          <w:color w:val="0070C0"/>
          <w:lang w:eastAsia="en-GB"/>
        </w:rPr>
        <w:t xml:space="preserve">RE lessons include opportunities for pupils to understand about how we are all unique and made in the image and likeness of God. </w:t>
      </w:r>
    </w:p>
    <w:p w14:paraId="3DCD9163" w14:textId="77777777" w:rsidR="004910FE" w:rsidRPr="004F132D" w:rsidRDefault="004910FE" w:rsidP="004910FE">
      <w:pPr>
        <w:pStyle w:val="ListParagraph"/>
        <w:numPr>
          <w:ilvl w:val="0"/>
          <w:numId w:val="9"/>
        </w:numPr>
        <w:shd w:val="clear" w:color="auto" w:fill="FFFFFF"/>
        <w:rPr>
          <w:rFonts w:eastAsia="Times New Roman"/>
          <w:color w:val="0070C0"/>
          <w:lang w:eastAsia="en-GB"/>
        </w:rPr>
      </w:pPr>
      <w:r w:rsidRPr="004F132D">
        <w:rPr>
          <w:rFonts w:eastAsia="Times New Roman"/>
          <w:color w:val="0070C0"/>
          <w:lang w:eastAsia="en-GB"/>
        </w:rPr>
        <w:t>The RSHE programme of study includes opportunities for pupils to learn:</w:t>
      </w:r>
    </w:p>
    <w:p w14:paraId="124F61D4" w14:textId="77777777" w:rsidR="004910FE" w:rsidRPr="004F132D" w:rsidRDefault="004910FE" w:rsidP="004910FE">
      <w:pPr>
        <w:pStyle w:val="ListParagraph"/>
        <w:numPr>
          <w:ilvl w:val="1"/>
          <w:numId w:val="9"/>
        </w:numPr>
        <w:shd w:val="clear" w:color="auto" w:fill="FFFFFF"/>
        <w:rPr>
          <w:rFonts w:eastAsia="Times New Roman"/>
          <w:color w:val="0070C0"/>
          <w:lang w:eastAsia="en-GB"/>
        </w:rPr>
      </w:pPr>
      <w:r w:rsidRPr="004F132D">
        <w:rPr>
          <w:rFonts w:eastAsia="Times New Roman"/>
          <w:color w:val="0070C0"/>
          <w:lang w:eastAsia="en-GB"/>
        </w:rPr>
        <w:t>about different types of bullying (including cyberbullying), the impact of bullying, responsibilities of bystanders (primarily reporting bullying to an adult) and how to get help.</w:t>
      </w:r>
    </w:p>
    <w:p w14:paraId="0A68B3D9" w14:textId="77777777" w:rsidR="004910FE" w:rsidRPr="004F132D" w:rsidRDefault="004910FE" w:rsidP="004910FE">
      <w:pPr>
        <w:pStyle w:val="ListParagraph"/>
        <w:numPr>
          <w:ilvl w:val="1"/>
          <w:numId w:val="9"/>
        </w:numPr>
        <w:shd w:val="clear" w:color="auto" w:fill="FFFFFF"/>
        <w:rPr>
          <w:rFonts w:eastAsia="Times New Roman"/>
          <w:color w:val="0070C0"/>
          <w:lang w:eastAsia="en-GB"/>
        </w:rPr>
      </w:pPr>
      <w:r w:rsidRPr="004F132D">
        <w:rPr>
          <w:rFonts w:eastAsia="Times New Roman"/>
          <w:color w:val="0070C0"/>
          <w:lang w:eastAsia="en-GB"/>
        </w:rPr>
        <w:t>the importance of respecting others, even when they are very different from them (for example, physically, in character, personality or backgrounds), or make different choices or have different preferences or beliefs.</w:t>
      </w:r>
    </w:p>
    <w:p w14:paraId="6DC8374A" w14:textId="77777777" w:rsidR="004910FE" w:rsidRPr="004F132D" w:rsidRDefault="004910FE" w:rsidP="004910FE">
      <w:pPr>
        <w:pStyle w:val="ListParagraph"/>
        <w:numPr>
          <w:ilvl w:val="1"/>
          <w:numId w:val="9"/>
        </w:numPr>
        <w:shd w:val="clear" w:color="auto" w:fill="FFFFFF"/>
        <w:rPr>
          <w:rFonts w:eastAsia="Times New Roman"/>
          <w:color w:val="0070C0"/>
          <w:lang w:eastAsia="en-GB"/>
        </w:rPr>
      </w:pPr>
      <w:r w:rsidRPr="004F132D">
        <w:rPr>
          <w:rFonts w:eastAsia="Times New Roman"/>
          <w:color w:val="0070C0"/>
          <w:lang w:eastAsia="en-GB"/>
        </w:rPr>
        <w:t>that in school and in wider society they can expect to be treated with respect by others, and that in turn they should show due respect to others, including those in positions of authority.</w:t>
      </w:r>
    </w:p>
    <w:p w14:paraId="34FDF936" w14:textId="77777777" w:rsidR="004910FE" w:rsidRPr="004F132D" w:rsidRDefault="004910FE" w:rsidP="004910FE">
      <w:pPr>
        <w:pStyle w:val="ListParagraph"/>
        <w:numPr>
          <w:ilvl w:val="1"/>
          <w:numId w:val="9"/>
        </w:numPr>
        <w:shd w:val="clear" w:color="auto" w:fill="FFFFFF"/>
        <w:rPr>
          <w:rFonts w:eastAsia="Times New Roman"/>
          <w:color w:val="0070C0"/>
          <w:lang w:eastAsia="en-GB"/>
        </w:rPr>
      </w:pPr>
      <w:r w:rsidRPr="004F132D">
        <w:rPr>
          <w:rFonts w:eastAsia="Times New Roman"/>
          <w:color w:val="0070C0"/>
          <w:lang w:eastAsia="en-GB"/>
        </w:rPr>
        <w:t>that people sometimes behave differently online, including by pretending to be someone they are not.</w:t>
      </w:r>
    </w:p>
    <w:p w14:paraId="0E4E52AE" w14:textId="77777777" w:rsidR="004910FE" w:rsidRPr="004F132D" w:rsidRDefault="004910FE" w:rsidP="004910FE">
      <w:pPr>
        <w:pStyle w:val="ListParagraph"/>
        <w:numPr>
          <w:ilvl w:val="1"/>
          <w:numId w:val="9"/>
        </w:numPr>
        <w:shd w:val="clear" w:color="auto" w:fill="FFFFFF"/>
        <w:rPr>
          <w:rFonts w:eastAsia="Times New Roman"/>
          <w:color w:val="0070C0"/>
          <w:lang w:eastAsia="en-GB"/>
        </w:rPr>
      </w:pPr>
      <w:r w:rsidRPr="004F132D">
        <w:rPr>
          <w:rFonts w:eastAsia="Times New Roman"/>
          <w:color w:val="0070C0"/>
          <w:lang w:eastAsia="en-GB"/>
        </w:rPr>
        <w:t>that the same principles apply to online relationships as to face-to-face relationships, including the importance of respect for others online including when we are anonymous.</w:t>
      </w:r>
    </w:p>
    <w:p w14:paraId="6DC68A51" w14:textId="77777777" w:rsidR="004910FE" w:rsidRPr="004F132D" w:rsidRDefault="004910FE" w:rsidP="004910FE">
      <w:pPr>
        <w:pStyle w:val="ListParagraph"/>
        <w:numPr>
          <w:ilvl w:val="0"/>
          <w:numId w:val="10"/>
        </w:numPr>
        <w:shd w:val="clear" w:color="auto" w:fill="FFFFFF"/>
        <w:rPr>
          <w:rFonts w:eastAsia="Times New Roman"/>
          <w:color w:val="0070C0"/>
          <w:lang w:eastAsia="en-GB"/>
        </w:rPr>
      </w:pPr>
      <w:r w:rsidRPr="004F132D">
        <w:rPr>
          <w:rFonts w:eastAsia="Times New Roman"/>
          <w:color w:val="0070C0"/>
          <w:lang w:eastAsia="en-GB"/>
        </w:rPr>
        <w:t>Regular school assemblies, in addition to Anti-Bullying Week in November, help raise pupils’ awareness of bullying and derogatory language.</w:t>
      </w:r>
    </w:p>
    <w:p w14:paraId="74B52C99" w14:textId="77777777" w:rsidR="004910FE" w:rsidRPr="004F132D" w:rsidRDefault="004910FE" w:rsidP="004910FE">
      <w:pPr>
        <w:pStyle w:val="ListParagraph"/>
        <w:numPr>
          <w:ilvl w:val="0"/>
          <w:numId w:val="10"/>
        </w:numPr>
        <w:shd w:val="clear" w:color="auto" w:fill="FFFFFF"/>
        <w:rPr>
          <w:rFonts w:eastAsia="Times New Roman"/>
          <w:color w:val="0070C0"/>
          <w:lang w:eastAsia="en-GB"/>
        </w:rPr>
      </w:pPr>
      <w:r w:rsidRPr="004F132D">
        <w:rPr>
          <w:rFonts w:eastAsia="Times New Roman"/>
          <w:color w:val="0070C0"/>
          <w:lang w:eastAsia="en-GB"/>
        </w:rPr>
        <w:t>Difference and diversity are celebrated across the school through diverse displays, books and images.</w:t>
      </w:r>
    </w:p>
    <w:p w14:paraId="657CEE6E" w14:textId="77777777" w:rsidR="004910FE" w:rsidRPr="004F132D" w:rsidRDefault="004910FE" w:rsidP="004910FE">
      <w:pPr>
        <w:pStyle w:val="ListParagraph"/>
        <w:numPr>
          <w:ilvl w:val="0"/>
          <w:numId w:val="10"/>
        </w:numPr>
        <w:shd w:val="clear" w:color="auto" w:fill="FFFFFF"/>
        <w:rPr>
          <w:rFonts w:eastAsia="Times New Roman"/>
          <w:color w:val="0070C0"/>
          <w:lang w:eastAsia="en-GB"/>
        </w:rPr>
      </w:pPr>
      <w:r w:rsidRPr="004F132D">
        <w:rPr>
          <w:rFonts w:eastAsia="Times New Roman"/>
          <w:color w:val="0070C0"/>
          <w:lang w:eastAsia="en-GB"/>
        </w:rPr>
        <w:t>The school values of equality and respect are embedded across the curriculum – we strive to be inclusive in everything that we do.</w:t>
      </w:r>
      <w:r w:rsidRPr="004F132D">
        <w:rPr>
          <w:rFonts w:eastAsia="Times New Roman"/>
          <w:noProof/>
          <w:color w:val="0070C0"/>
          <w:lang w:eastAsia="en-GB"/>
        </w:rPr>
        <w:t xml:space="preserve"> </w:t>
      </w:r>
    </w:p>
    <w:p w14:paraId="4C8905C8" w14:textId="77777777" w:rsidR="004910FE" w:rsidRPr="004F132D" w:rsidRDefault="004910FE" w:rsidP="004910FE">
      <w:pPr>
        <w:pStyle w:val="ListParagraph"/>
        <w:numPr>
          <w:ilvl w:val="0"/>
          <w:numId w:val="10"/>
        </w:numPr>
        <w:shd w:val="clear" w:color="auto" w:fill="FFFFFF"/>
        <w:rPr>
          <w:rFonts w:eastAsia="Times New Roman"/>
          <w:color w:val="0070C0"/>
          <w:lang w:eastAsia="en-GB"/>
        </w:rPr>
      </w:pPr>
      <w:r w:rsidRPr="004F132D">
        <w:rPr>
          <w:rFonts w:eastAsia="Times New Roman"/>
          <w:color w:val="0070C0"/>
          <w:lang w:eastAsia="en-GB"/>
        </w:rPr>
        <w:t>Pupils are continually involved in developing school-wide Anti-Bullying initiatives through consultation with the Pupil Parliament, the Anti-Bullying Ambassadors and any child who has been affected by conflict or bullying.   As a restorative school, we aim to work ‘with’ children and their families in order to effectively prevent and tackle all forms of bullying.</w:t>
      </w:r>
    </w:p>
    <w:p w14:paraId="3FAFAAFD" w14:textId="77777777" w:rsidR="004910FE" w:rsidRPr="006B4548" w:rsidRDefault="004910FE" w:rsidP="004910FE">
      <w:pPr>
        <w:shd w:val="clear" w:color="auto" w:fill="FFFFFF"/>
        <w:rPr>
          <w:rFonts w:eastAsia="Times New Roman"/>
          <w:bCs/>
          <w:color w:val="000000" w:themeColor="text1"/>
          <w:lang w:eastAsia="en-GB"/>
        </w:rPr>
      </w:pPr>
    </w:p>
    <w:p w14:paraId="513F83E0" w14:textId="48947B79"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Reporting – Roles and Responsibilities</w:t>
      </w:r>
    </w:p>
    <w:p w14:paraId="0CB30BA9" w14:textId="77777777" w:rsidR="004910FE" w:rsidRPr="004910FE" w:rsidRDefault="004910FE" w:rsidP="004910FE">
      <w:pPr>
        <w:shd w:val="clear" w:color="auto" w:fill="FFFFFF"/>
        <w:rPr>
          <w:rFonts w:eastAsia="Times New Roman"/>
          <w:color w:val="000000" w:themeColor="text1"/>
          <w:lang w:eastAsia="en-GB"/>
        </w:rPr>
      </w:pPr>
    </w:p>
    <w:p w14:paraId="4BD2F95B" w14:textId="77777777"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Governors</w:t>
      </w:r>
    </w:p>
    <w:p w14:paraId="77B50347" w14:textId="77777777" w:rsidR="004910FE" w:rsidRPr="004910FE" w:rsidRDefault="004910FE" w:rsidP="004910FE">
      <w:pPr>
        <w:shd w:val="clear" w:color="auto" w:fill="FFFFFF"/>
        <w:rPr>
          <w:rFonts w:eastAsia="Times New Roman"/>
          <w:b/>
          <w:bCs/>
          <w:color w:val="000000" w:themeColor="text1"/>
          <w:lang w:eastAsia="en-GB"/>
        </w:rPr>
      </w:pPr>
    </w:p>
    <w:p w14:paraId="764BB838" w14:textId="23BCD19E" w:rsidR="004910FE" w:rsidRPr="004910FE" w:rsidRDefault="004910FE" w:rsidP="004910FE">
      <w:pPr>
        <w:shd w:val="clear" w:color="auto" w:fill="FFFFFF"/>
      </w:pPr>
      <w:r w:rsidRPr="004910FE">
        <w:t xml:space="preserve">The </w:t>
      </w:r>
      <w:r w:rsidR="0016360E">
        <w:t>Governing Board</w:t>
      </w:r>
      <w:r w:rsidRPr="004910FE">
        <w:t xml:space="preserve"> </w:t>
      </w:r>
      <w:r w:rsidRPr="004910FE">
        <w:rPr>
          <w:rFonts w:eastAsia="Times New Roman"/>
          <w:bCs/>
          <w:color w:val="000000" w:themeColor="text1"/>
          <w:lang w:eastAsia="en-GB"/>
        </w:rPr>
        <w:t>have a duty to ensure the school has policies in place to effectively prevent and tackle all forms of bullying</w:t>
      </w:r>
      <w:r w:rsidRPr="004910FE">
        <w:t xml:space="preserve"> and for reviewing the effectiveness of such policies.</w:t>
      </w:r>
    </w:p>
    <w:p w14:paraId="51E73F3E" w14:textId="77777777" w:rsidR="004910FE" w:rsidRPr="004910FE" w:rsidRDefault="004910FE" w:rsidP="004910FE">
      <w:pPr>
        <w:shd w:val="clear" w:color="auto" w:fill="FFFFFF"/>
        <w:rPr>
          <w:rFonts w:eastAsia="Times New Roman"/>
          <w:bCs/>
          <w:color w:val="000000" w:themeColor="text1"/>
          <w:lang w:eastAsia="en-GB"/>
        </w:rPr>
      </w:pPr>
    </w:p>
    <w:p w14:paraId="2F7213F4" w14:textId="77777777"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Headteacher</w:t>
      </w:r>
    </w:p>
    <w:p w14:paraId="467436BB" w14:textId="77777777" w:rsidR="004910FE" w:rsidRPr="004910FE" w:rsidRDefault="004910FE" w:rsidP="004910FE">
      <w:pPr>
        <w:shd w:val="clear" w:color="auto" w:fill="FFFFFF"/>
        <w:rPr>
          <w:rFonts w:eastAsia="Times New Roman"/>
          <w:b/>
          <w:bCs/>
          <w:color w:val="000000" w:themeColor="text1"/>
          <w:lang w:eastAsia="en-GB"/>
        </w:rPr>
      </w:pPr>
    </w:p>
    <w:p w14:paraId="73647B86" w14:textId="77777777" w:rsidR="004910FE" w:rsidRPr="004910FE" w:rsidRDefault="004910FE" w:rsidP="004910FE">
      <w:pPr>
        <w:autoSpaceDE w:val="0"/>
        <w:autoSpaceDN w:val="0"/>
        <w:adjustRightInd w:val="0"/>
        <w:rPr>
          <w:color w:val="000000"/>
        </w:rPr>
      </w:pPr>
      <w:r w:rsidRPr="004910FE">
        <w:rPr>
          <w:color w:val="000000"/>
        </w:rPr>
        <w:t xml:space="preserve">It is the responsibility of the headteacher, with the support of senior leaders, to implement the school’s Anti Bullying Policy consistently throughout the school and to report to governors, when requested, on the effectiveness of the policy.  It is also the responsibility of the headteacher to ensure the health, safety and welfare of all children in the school, with the support of the Designated Safeguarding Lead. </w:t>
      </w:r>
    </w:p>
    <w:p w14:paraId="70E3AA7B" w14:textId="77777777" w:rsidR="004910FE" w:rsidRPr="004910FE" w:rsidRDefault="004910FE" w:rsidP="004910FE">
      <w:pPr>
        <w:autoSpaceDE w:val="0"/>
        <w:autoSpaceDN w:val="0"/>
        <w:adjustRightInd w:val="0"/>
        <w:rPr>
          <w:color w:val="000000"/>
        </w:rPr>
      </w:pPr>
    </w:p>
    <w:p w14:paraId="6910129D" w14:textId="77777777" w:rsidR="004910FE" w:rsidRDefault="004910FE" w:rsidP="004910FE">
      <w:pPr>
        <w:autoSpaceDE w:val="0"/>
        <w:autoSpaceDN w:val="0"/>
        <w:adjustRightInd w:val="0"/>
        <w:rPr>
          <w:color w:val="000000"/>
        </w:rPr>
      </w:pPr>
      <w:r w:rsidRPr="004910FE">
        <w:rPr>
          <w:color w:val="000000"/>
        </w:rPr>
        <w:t xml:space="preserve">The headteacher must ensure that the Anti-Bullying Policy is consistently implemented by all staff by setting the standards of behaviour expected and by supporting staff, through appropriate training, in the implementation of the policy. </w:t>
      </w:r>
    </w:p>
    <w:p w14:paraId="28A6FA76" w14:textId="61F129F9" w:rsidR="004C3633" w:rsidRDefault="004C3633" w:rsidP="004910FE">
      <w:pPr>
        <w:autoSpaceDE w:val="0"/>
        <w:autoSpaceDN w:val="0"/>
        <w:adjustRightInd w:val="0"/>
        <w:rPr>
          <w:color w:val="000000"/>
        </w:rPr>
      </w:pPr>
    </w:p>
    <w:p w14:paraId="7BE42852" w14:textId="66C98BE2" w:rsidR="0008552F" w:rsidRDefault="0008552F" w:rsidP="004910FE">
      <w:pPr>
        <w:autoSpaceDE w:val="0"/>
        <w:autoSpaceDN w:val="0"/>
        <w:adjustRightInd w:val="0"/>
        <w:rPr>
          <w:color w:val="000000"/>
        </w:rPr>
      </w:pPr>
    </w:p>
    <w:p w14:paraId="5D083CDC" w14:textId="2013A302" w:rsidR="0008552F" w:rsidRDefault="0008552F" w:rsidP="004910FE">
      <w:pPr>
        <w:autoSpaceDE w:val="0"/>
        <w:autoSpaceDN w:val="0"/>
        <w:adjustRightInd w:val="0"/>
        <w:rPr>
          <w:color w:val="000000"/>
        </w:rPr>
      </w:pPr>
    </w:p>
    <w:p w14:paraId="2C614A76" w14:textId="2B725654" w:rsidR="0008552F" w:rsidRDefault="0008552F" w:rsidP="004910FE">
      <w:pPr>
        <w:autoSpaceDE w:val="0"/>
        <w:autoSpaceDN w:val="0"/>
        <w:adjustRightInd w:val="0"/>
        <w:rPr>
          <w:color w:val="000000"/>
        </w:rPr>
      </w:pPr>
    </w:p>
    <w:p w14:paraId="5C66969A" w14:textId="77777777" w:rsidR="0008552F" w:rsidRDefault="0008552F" w:rsidP="004910FE">
      <w:pPr>
        <w:autoSpaceDE w:val="0"/>
        <w:autoSpaceDN w:val="0"/>
        <w:adjustRightInd w:val="0"/>
        <w:rPr>
          <w:color w:val="000000"/>
        </w:rPr>
      </w:pPr>
    </w:p>
    <w:p w14:paraId="4A32183F" w14:textId="76212B57" w:rsidR="004910FE" w:rsidRDefault="004910FE" w:rsidP="004910FE">
      <w:pPr>
        <w:autoSpaceDE w:val="0"/>
        <w:autoSpaceDN w:val="0"/>
        <w:adjustRightInd w:val="0"/>
        <w:rPr>
          <w:rFonts w:eastAsia="Times New Roman"/>
          <w:color w:val="000000" w:themeColor="text1"/>
          <w:lang w:eastAsia="en-GB"/>
        </w:rPr>
      </w:pPr>
      <w:r w:rsidRPr="004910FE">
        <w:rPr>
          <w:rFonts w:eastAsia="Times New Roman"/>
          <w:color w:val="000000" w:themeColor="text1"/>
          <w:lang w:eastAsia="en-GB"/>
        </w:rPr>
        <w:t xml:space="preserve">The Headteacher, supported by class teachers, is also responsible for ensuring expectations of behaviours are clear to all children and that children know what to do if they or somebody else is being mistreated or bullied.  </w:t>
      </w:r>
    </w:p>
    <w:p w14:paraId="7ED911DC" w14:textId="0588CBBC" w:rsidR="004910FE" w:rsidRDefault="004910FE" w:rsidP="004910FE">
      <w:pPr>
        <w:autoSpaceDE w:val="0"/>
        <w:autoSpaceDN w:val="0"/>
        <w:adjustRightInd w:val="0"/>
        <w:rPr>
          <w:rFonts w:eastAsia="Times New Roman"/>
          <w:color w:val="000000" w:themeColor="text1"/>
          <w:lang w:eastAsia="en-GB"/>
        </w:rPr>
      </w:pPr>
    </w:p>
    <w:p w14:paraId="6BFCA5D0" w14:textId="76EE42CB" w:rsidR="00365015" w:rsidRDefault="00942F23" w:rsidP="004910FE">
      <w:pPr>
        <w:autoSpaceDE w:val="0"/>
        <w:autoSpaceDN w:val="0"/>
        <w:adjustRightInd w:val="0"/>
        <w:rPr>
          <w:rFonts w:eastAsia="Times New Roman"/>
          <w:color w:val="000000" w:themeColor="text1"/>
          <w:lang w:eastAsia="en-GB"/>
        </w:rPr>
      </w:pPr>
      <w:r>
        <w:rPr>
          <w:rFonts w:eastAsia="Times New Roman"/>
          <w:color w:val="000000" w:themeColor="text1"/>
          <w:lang w:eastAsia="en-GB"/>
        </w:rPr>
        <w:t>Where appropriate, the headteacher should seek advice in order to address complex cases of bullying</w:t>
      </w:r>
      <w:r w:rsidR="00224D68">
        <w:rPr>
          <w:rFonts w:eastAsia="Times New Roman"/>
          <w:color w:val="000000" w:themeColor="text1"/>
          <w:lang w:eastAsia="en-GB"/>
        </w:rPr>
        <w:t xml:space="preserve">; </w:t>
      </w:r>
      <w:r w:rsidR="00487AA9">
        <w:rPr>
          <w:rFonts w:eastAsia="Times New Roman"/>
          <w:color w:val="000000" w:themeColor="text1"/>
          <w:lang w:eastAsia="en-GB"/>
        </w:rPr>
        <w:t>it is not always possible to effectively resolve every case</w:t>
      </w:r>
      <w:r w:rsidR="00A411FF">
        <w:rPr>
          <w:rFonts w:eastAsia="Times New Roman"/>
          <w:color w:val="000000" w:themeColor="text1"/>
          <w:lang w:eastAsia="en-GB"/>
        </w:rPr>
        <w:t xml:space="preserve"> by following the steps outlined in ‘Dealing with </w:t>
      </w:r>
      <w:r w:rsidR="00335178">
        <w:rPr>
          <w:rFonts w:eastAsia="Times New Roman"/>
          <w:color w:val="000000" w:themeColor="text1"/>
          <w:lang w:eastAsia="en-GB"/>
        </w:rPr>
        <w:t>an Incident’ section.  Indeed, every case will be unique.</w:t>
      </w:r>
    </w:p>
    <w:p w14:paraId="507047BD" w14:textId="77777777" w:rsidR="00942F23" w:rsidRPr="004910FE" w:rsidRDefault="00942F23" w:rsidP="004910FE">
      <w:pPr>
        <w:autoSpaceDE w:val="0"/>
        <w:autoSpaceDN w:val="0"/>
        <w:adjustRightInd w:val="0"/>
        <w:rPr>
          <w:rFonts w:eastAsia="Times New Roman"/>
          <w:color w:val="000000" w:themeColor="text1"/>
          <w:lang w:eastAsia="en-GB"/>
        </w:rPr>
      </w:pPr>
    </w:p>
    <w:p w14:paraId="688F111E" w14:textId="77777777" w:rsidR="004910FE" w:rsidRPr="004910FE" w:rsidRDefault="004910FE" w:rsidP="004910FE">
      <w:pPr>
        <w:autoSpaceDE w:val="0"/>
        <w:autoSpaceDN w:val="0"/>
        <w:adjustRightInd w:val="0"/>
        <w:rPr>
          <w:rFonts w:eastAsia="Times New Roman"/>
          <w:b/>
          <w:color w:val="000000" w:themeColor="text1"/>
          <w:lang w:eastAsia="en-GB"/>
        </w:rPr>
      </w:pPr>
      <w:r w:rsidRPr="004910FE">
        <w:rPr>
          <w:rFonts w:eastAsia="Times New Roman"/>
          <w:b/>
          <w:color w:val="000000" w:themeColor="text1"/>
          <w:lang w:eastAsia="en-GB"/>
        </w:rPr>
        <w:t xml:space="preserve">Anti-Bullying Lead </w:t>
      </w:r>
    </w:p>
    <w:p w14:paraId="539090D3" w14:textId="77777777" w:rsidR="004910FE" w:rsidRPr="004910FE" w:rsidRDefault="004910FE" w:rsidP="004910FE">
      <w:pPr>
        <w:autoSpaceDE w:val="0"/>
        <w:autoSpaceDN w:val="0"/>
        <w:adjustRightInd w:val="0"/>
        <w:rPr>
          <w:rFonts w:eastAsia="Times New Roman"/>
          <w:b/>
          <w:color w:val="000000" w:themeColor="text1"/>
          <w:lang w:eastAsia="en-GB"/>
        </w:rPr>
      </w:pPr>
    </w:p>
    <w:p w14:paraId="6C10E230" w14:textId="77777777" w:rsidR="004910FE" w:rsidRDefault="004910FE" w:rsidP="004910FE">
      <w:pPr>
        <w:autoSpaceDE w:val="0"/>
        <w:autoSpaceDN w:val="0"/>
        <w:adjustRightInd w:val="0"/>
        <w:rPr>
          <w:rFonts w:eastAsia="Times New Roman"/>
          <w:color w:val="000000" w:themeColor="text1"/>
          <w:lang w:eastAsia="en-GB"/>
        </w:rPr>
      </w:pPr>
      <w:r w:rsidRPr="004910FE">
        <w:rPr>
          <w:rFonts w:eastAsia="Times New Roman"/>
          <w:color w:val="000000" w:themeColor="text1"/>
          <w:lang w:eastAsia="en-GB"/>
        </w:rPr>
        <w:t xml:space="preserve">The Anti-Bullying Lead, with the support of the headteacher and Anti-Bullying Ambassadors, is responsible for ensuring measures are in place to effectively prevent and tackle all forms of bullying.  </w:t>
      </w:r>
    </w:p>
    <w:p w14:paraId="5EC24F16" w14:textId="77777777" w:rsidR="004C3633" w:rsidRPr="004910FE" w:rsidRDefault="004C3633" w:rsidP="004910FE">
      <w:pPr>
        <w:autoSpaceDE w:val="0"/>
        <w:autoSpaceDN w:val="0"/>
        <w:adjustRightInd w:val="0"/>
        <w:rPr>
          <w:rFonts w:eastAsia="Times New Roman"/>
          <w:color w:val="000000" w:themeColor="text1"/>
          <w:lang w:eastAsia="en-GB"/>
        </w:rPr>
      </w:pPr>
    </w:p>
    <w:p w14:paraId="5F60DE60" w14:textId="52BD57F3" w:rsidR="004910FE" w:rsidRDefault="004910FE" w:rsidP="004910FE">
      <w:pPr>
        <w:autoSpaceDE w:val="0"/>
        <w:autoSpaceDN w:val="0"/>
        <w:adjustRightInd w:val="0"/>
        <w:rPr>
          <w:rFonts w:eastAsia="Times New Roman"/>
          <w:color w:val="000000" w:themeColor="text1"/>
          <w:lang w:eastAsia="en-GB"/>
        </w:rPr>
      </w:pPr>
      <w:r w:rsidRPr="004910FE">
        <w:rPr>
          <w:rFonts w:eastAsia="Times New Roman"/>
          <w:color w:val="000000" w:themeColor="text1"/>
          <w:lang w:eastAsia="en-GB"/>
        </w:rPr>
        <w:t xml:space="preserve">In addition, the Anti-Bullying Lead is responsible for ensuring every member of the school community is clear on the approach to preventing and tackling bullying at </w:t>
      </w:r>
      <w:r w:rsidR="001F00D0" w:rsidRPr="00DD5FCC">
        <w:rPr>
          <w:rFonts w:eastAsia="Times New Roman"/>
          <w:color w:val="0070C0"/>
          <w:lang w:eastAsia="en-GB"/>
        </w:rPr>
        <w:t>*********************** School/ Trust</w:t>
      </w:r>
      <w:r w:rsidR="004C3633">
        <w:rPr>
          <w:rFonts w:eastAsia="Times New Roman"/>
          <w:color w:val="000000" w:themeColor="text1"/>
          <w:lang w:eastAsia="en-GB"/>
        </w:rPr>
        <w:t>.</w:t>
      </w:r>
    </w:p>
    <w:p w14:paraId="223FEB7C" w14:textId="77777777" w:rsidR="004C3633" w:rsidRPr="004910FE" w:rsidRDefault="004C3633" w:rsidP="004910FE">
      <w:pPr>
        <w:autoSpaceDE w:val="0"/>
        <w:autoSpaceDN w:val="0"/>
        <w:adjustRightInd w:val="0"/>
        <w:rPr>
          <w:rFonts w:eastAsia="Times New Roman"/>
          <w:color w:val="000000" w:themeColor="text1"/>
          <w:lang w:eastAsia="en-GB"/>
        </w:rPr>
      </w:pPr>
    </w:p>
    <w:p w14:paraId="0939A906" w14:textId="286921B1" w:rsidR="004910FE" w:rsidRPr="004910FE" w:rsidRDefault="004910FE" w:rsidP="004910FE">
      <w:pPr>
        <w:autoSpaceDE w:val="0"/>
        <w:autoSpaceDN w:val="0"/>
        <w:adjustRightInd w:val="0"/>
        <w:rPr>
          <w:color w:val="000000"/>
        </w:rPr>
      </w:pPr>
      <w:r w:rsidRPr="004910FE">
        <w:rPr>
          <w:rFonts w:eastAsia="Times New Roman"/>
          <w:color w:val="000000" w:themeColor="text1"/>
          <w:lang w:eastAsia="en-GB"/>
        </w:rPr>
        <w:t xml:space="preserve">Our Anti-Bullying Lead is: </w:t>
      </w:r>
      <w:r w:rsidR="00425F81" w:rsidRPr="00425F81">
        <w:rPr>
          <w:rFonts w:eastAsia="Times New Roman"/>
          <w:color w:val="0070C0"/>
          <w:lang w:eastAsia="en-GB"/>
        </w:rPr>
        <w:t>[Name of Anti-Bullying Lead]</w:t>
      </w:r>
    </w:p>
    <w:p w14:paraId="04160EC5" w14:textId="77777777" w:rsidR="004910FE" w:rsidRPr="004910FE" w:rsidRDefault="004910FE" w:rsidP="004910FE">
      <w:pPr>
        <w:shd w:val="clear" w:color="auto" w:fill="FFFFFF"/>
        <w:rPr>
          <w:rFonts w:eastAsia="Times New Roman"/>
          <w:b/>
          <w:bCs/>
          <w:color w:val="000000" w:themeColor="text1"/>
          <w:lang w:eastAsia="en-GB"/>
        </w:rPr>
      </w:pPr>
    </w:p>
    <w:p w14:paraId="5D4148E6"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b/>
          <w:bCs/>
          <w:color w:val="000000" w:themeColor="text1"/>
          <w:lang w:eastAsia="en-GB"/>
        </w:rPr>
        <w:t>Staff (Teaching and Non-Teaching)/ Adult visitors</w:t>
      </w:r>
    </w:p>
    <w:p w14:paraId="2C967546" w14:textId="77777777" w:rsidR="004910FE" w:rsidRPr="004910FE" w:rsidRDefault="004910FE" w:rsidP="004910FE">
      <w:pPr>
        <w:shd w:val="clear" w:color="auto" w:fill="FFFFFF"/>
        <w:rPr>
          <w:rFonts w:eastAsia="Times New Roman"/>
          <w:b/>
          <w:bCs/>
          <w:color w:val="000000" w:themeColor="text1"/>
          <w:lang w:eastAsia="en-GB"/>
        </w:rPr>
      </w:pPr>
    </w:p>
    <w:p w14:paraId="231DD07A" w14:textId="77777777"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Staff</w:t>
      </w:r>
    </w:p>
    <w:p w14:paraId="49D3AE30" w14:textId="77777777" w:rsidR="004910FE" w:rsidRPr="004910FE" w:rsidRDefault="004910FE" w:rsidP="004910FE">
      <w:pPr>
        <w:shd w:val="clear" w:color="auto" w:fill="FFFFFF"/>
        <w:rPr>
          <w:rFonts w:eastAsia="Times New Roman"/>
          <w:b/>
          <w:bCs/>
          <w:color w:val="000000" w:themeColor="text1"/>
          <w:lang w:eastAsia="en-GB"/>
        </w:rPr>
      </w:pPr>
    </w:p>
    <w:p w14:paraId="58CE476B" w14:textId="5B0800D9" w:rsidR="004910FE" w:rsidRPr="004910FE" w:rsidRDefault="004910FE" w:rsidP="004910FE">
      <w:pPr>
        <w:shd w:val="clear" w:color="auto" w:fill="FFFFFF"/>
        <w:rPr>
          <w:rFonts w:eastAsia="Times New Roman"/>
          <w:color w:val="000000" w:themeColor="text1"/>
          <w:lang w:eastAsia="en-GB"/>
        </w:rPr>
      </w:pPr>
      <w:r w:rsidRPr="004910FE">
        <w:t>All adults encountered by the children at school have a responsibility to model and promote respectful relationships, both in their dealings with the children and with each other, as their example has a huge influence on the children.</w:t>
      </w:r>
      <w:r w:rsidRPr="004910FE">
        <w:rPr>
          <w:rFonts w:eastAsia="Times New Roman"/>
          <w:color w:val="000000" w:themeColor="text1"/>
          <w:lang w:eastAsia="en-GB"/>
        </w:rPr>
        <w:t xml:space="preserve">  All adults have a duty to encourage positive behaviours and challenge any negative behaviours.  At </w:t>
      </w:r>
      <w:r w:rsidR="00425F81" w:rsidRPr="00DD5FCC">
        <w:rPr>
          <w:rFonts w:eastAsia="Times New Roman"/>
          <w:color w:val="0070C0"/>
          <w:lang w:eastAsia="en-GB"/>
        </w:rPr>
        <w:t>*********************** School/ Trust</w:t>
      </w:r>
      <w:r w:rsidRPr="004910FE">
        <w:rPr>
          <w:rFonts w:eastAsia="Times New Roman"/>
          <w:color w:val="000000" w:themeColor="text1"/>
          <w:lang w:eastAsia="en-GB"/>
        </w:rPr>
        <w:t xml:space="preserve">, we believe that </w:t>
      </w:r>
      <w:r w:rsidRPr="00132AA5">
        <w:rPr>
          <w:rFonts w:eastAsia="Times New Roman"/>
          <w:b/>
          <w:color w:val="000000" w:themeColor="text1"/>
          <w:lang w:eastAsia="en-GB"/>
        </w:rPr>
        <w:t>the behaviour we walk past is the behaviour we accept.</w:t>
      </w:r>
      <w:r w:rsidRPr="004910FE">
        <w:rPr>
          <w:rFonts w:eastAsia="Times New Roman"/>
          <w:color w:val="000000" w:themeColor="text1"/>
          <w:lang w:eastAsia="en-GB"/>
        </w:rPr>
        <w:t xml:space="preserve">   </w:t>
      </w:r>
    </w:p>
    <w:p w14:paraId="7C96C7DB" w14:textId="77777777" w:rsidR="004910FE" w:rsidRPr="004910FE" w:rsidRDefault="004910FE" w:rsidP="004910FE">
      <w:pPr>
        <w:autoSpaceDE w:val="0"/>
        <w:autoSpaceDN w:val="0"/>
        <w:adjustRightInd w:val="0"/>
        <w:rPr>
          <w:color w:val="000000"/>
        </w:rPr>
      </w:pPr>
    </w:p>
    <w:p w14:paraId="3F7E23A8" w14:textId="6312D37C" w:rsidR="004910FE" w:rsidRPr="004910FE" w:rsidRDefault="004910FE" w:rsidP="004910FE">
      <w:pPr>
        <w:autoSpaceDE w:val="0"/>
        <w:autoSpaceDN w:val="0"/>
        <w:adjustRightInd w:val="0"/>
        <w:rPr>
          <w:color w:val="000000"/>
        </w:rPr>
      </w:pPr>
      <w:r w:rsidRPr="004910FE">
        <w:rPr>
          <w:color w:val="000000"/>
        </w:rPr>
        <w:t xml:space="preserve">All adults at </w:t>
      </w:r>
      <w:r w:rsidR="00425F81" w:rsidRPr="00DD5FCC">
        <w:rPr>
          <w:rFonts w:eastAsia="Times New Roman"/>
          <w:color w:val="0070C0"/>
          <w:lang w:eastAsia="en-GB"/>
        </w:rPr>
        <w:t>*********************** School/ Trust</w:t>
      </w:r>
      <w:r w:rsidR="00425F81" w:rsidRPr="004910FE">
        <w:rPr>
          <w:color w:val="000000"/>
        </w:rPr>
        <w:t xml:space="preserve"> </w:t>
      </w:r>
      <w:r w:rsidRPr="004910FE">
        <w:rPr>
          <w:color w:val="000000"/>
        </w:rPr>
        <w:t xml:space="preserve">should aim to: </w:t>
      </w:r>
    </w:p>
    <w:p w14:paraId="652AAAB0" w14:textId="39FE2602" w:rsidR="004910FE" w:rsidRPr="00607002" w:rsidRDefault="004910FE" w:rsidP="004F7819">
      <w:pPr>
        <w:pStyle w:val="ListParagraph"/>
        <w:numPr>
          <w:ilvl w:val="0"/>
          <w:numId w:val="17"/>
        </w:numPr>
        <w:autoSpaceDE w:val="0"/>
        <w:autoSpaceDN w:val="0"/>
        <w:adjustRightInd w:val="0"/>
        <w:rPr>
          <w:color w:val="000000"/>
        </w:rPr>
      </w:pPr>
      <w:r w:rsidRPr="00607002">
        <w:rPr>
          <w:color w:val="000000"/>
        </w:rPr>
        <w:t xml:space="preserve">create a positive environment with high expectations; </w:t>
      </w:r>
    </w:p>
    <w:p w14:paraId="30E306CB" w14:textId="6815C59D" w:rsidR="004910FE" w:rsidRPr="00607002" w:rsidRDefault="004910FE" w:rsidP="004F7819">
      <w:pPr>
        <w:pStyle w:val="ListParagraph"/>
        <w:numPr>
          <w:ilvl w:val="0"/>
          <w:numId w:val="17"/>
        </w:numPr>
        <w:autoSpaceDE w:val="0"/>
        <w:autoSpaceDN w:val="0"/>
        <w:adjustRightInd w:val="0"/>
        <w:rPr>
          <w:color w:val="000000"/>
        </w:rPr>
      </w:pPr>
      <w:r w:rsidRPr="00607002">
        <w:rPr>
          <w:color w:val="000000"/>
        </w:rPr>
        <w:t xml:space="preserve">emphasise the importance of being valued as an individual within the group; </w:t>
      </w:r>
    </w:p>
    <w:p w14:paraId="10885FF5" w14:textId="24984B44" w:rsidR="004910FE" w:rsidRPr="00607002" w:rsidRDefault="004910FE" w:rsidP="004F7819">
      <w:pPr>
        <w:pStyle w:val="ListParagraph"/>
        <w:numPr>
          <w:ilvl w:val="0"/>
          <w:numId w:val="17"/>
        </w:numPr>
        <w:autoSpaceDE w:val="0"/>
        <w:autoSpaceDN w:val="0"/>
        <w:adjustRightInd w:val="0"/>
        <w:rPr>
          <w:color w:val="000000"/>
        </w:rPr>
      </w:pPr>
      <w:r w:rsidRPr="00607002">
        <w:rPr>
          <w:color w:val="000000"/>
        </w:rPr>
        <w:t xml:space="preserve">promote, through example, honesty and courtesy; </w:t>
      </w:r>
    </w:p>
    <w:p w14:paraId="5AD5F50C" w14:textId="78428C79" w:rsidR="004910FE" w:rsidRPr="00607002" w:rsidRDefault="004910FE" w:rsidP="004F7819">
      <w:pPr>
        <w:pStyle w:val="ListParagraph"/>
        <w:numPr>
          <w:ilvl w:val="0"/>
          <w:numId w:val="17"/>
        </w:numPr>
        <w:autoSpaceDE w:val="0"/>
        <w:autoSpaceDN w:val="0"/>
        <w:adjustRightInd w:val="0"/>
        <w:rPr>
          <w:color w:val="000000"/>
        </w:rPr>
      </w:pPr>
      <w:r w:rsidRPr="00607002">
        <w:rPr>
          <w:color w:val="000000"/>
        </w:rPr>
        <w:t xml:space="preserve">provide a caring and effective learning environment; </w:t>
      </w:r>
    </w:p>
    <w:p w14:paraId="5D26AC4B" w14:textId="17661876" w:rsidR="004910FE" w:rsidRPr="00607002" w:rsidRDefault="004910FE" w:rsidP="004F7819">
      <w:pPr>
        <w:pStyle w:val="ListParagraph"/>
        <w:numPr>
          <w:ilvl w:val="0"/>
          <w:numId w:val="17"/>
        </w:numPr>
        <w:autoSpaceDE w:val="0"/>
        <w:autoSpaceDN w:val="0"/>
        <w:adjustRightInd w:val="0"/>
        <w:rPr>
          <w:color w:val="000000"/>
        </w:rPr>
      </w:pPr>
      <w:r w:rsidRPr="00607002">
        <w:rPr>
          <w:color w:val="000000"/>
        </w:rPr>
        <w:t xml:space="preserve">encourage relationships based on kindness, respect and understanding of the needs of others; </w:t>
      </w:r>
    </w:p>
    <w:p w14:paraId="2FAC9868" w14:textId="1E59D61A" w:rsidR="004910FE" w:rsidRPr="00607002" w:rsidRDefault="004910FE" w:rsidP="004F7819">
      <w:pPr>
        <w:pStyle w:val="ListParagraph"/>
        <w:numPr>
          <w:ilvl w:val="0"/>
          <w:numId w:val="17"/>
        </w:numPr>
        <w:autoSpaceDE w:val="0"/>
        <w:autoSpaceDN w:val="0"/>
        <w:adjustRightInd w:val="0"/>
        <w:rPr>
          <w:color w:val="000000"/>
        </w:rPr>
      </w:pPr>
      <w:r w:rsidRPr="00607002">
        <w:rPr>
          <w:color w:val="000000"/>
        </w:rPr>
        <w:t xml:space="preserve">ensure fair treatment for all regardless of age, gender, race, ability and disability; </w:t>
      </w:r>
    </w:p>
    <w:p w14:paraId="0B5F9B7C" w14:textId="38798B78" w:rsidR="004910FE" w:rsidRPr="00607002" w:rsidRDefault="004910FE" w:rsidP="004F7819">
      <w:pPr>
        <w:pStyle w:val="ListParagraph"/>
        <w:numPr>
          <w:ilvl w:val="0"/>
          <w:numId w:val="17"/>
        </w:numPr>
        <w:autoSpaceDE w:val="0"/>
        <w:autoSpaceDN w:val="0"/>
        <w:adjustRightInd w:val="0"/>
        <w:rPr>
          <w:color w:val="000000"/>
        </w:rPr>
      </w:pPr>
      <w:r w:rsidRPr="00607002">
        <w:rPr>
          <w:color w:val="000000"/>
        </w:rPr>
        <w:t xml:space="preserve">show appreciation of the efforts and contributions of all. </w:t>
      </w:r>
    </w:p>
    <w:p w14:paraId="6DDCA562" w14:textId="77777777" w:rsidR="004910FE" w:rsidRPr="004910FE" w:rsidRDefault="004910FE" w:rsidP="004910FE">
      <w:pPr>
        <w:autoSpaceDE w:val="0"/>
        <w:autoSpaceDN w:val="0"/>
        <w:adjustRightInd w:val="0"/>
        <w:rPr>
          <w:color w:val="000000"/>
        </w:rPr>
      </w:pPr>
    </w:p>
    <w:p w14:paraId="44C1896D" w14:textId="77777777"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color w:val="000000" w:themeColor="text1"/>
          <w:lang w:eastAsia="en-GB"/>
        </w:rPr>
        <w:t xml:space="preserve">Staff, governors and regular volunteers are trained to be vigilant to the signs of bullying and to play an active role in the school’s measures to prevent bullying.  If adults become aware of bullying, they should reassure the children involved that they will act, follow the steps outlined in ‘Dealing with an Incident’ and inform their class teacher without delay.      </w:t>
      </w:r>
    </w:p>
    <w:p w14:paraId="4FC1F8EF" w14:textId="77777777" w:rsidR="004910FE" w:rsidRPr="004910FE" w:rsidRDefault="004910FE" w:rsidP="004910FE">
      <w:pPr>
        <w:shd w:val="clear" w:color="auto" w:fill="FFFFFF"/>
        <w:rPr>
          <w:rFonts w:eastAsia="Times New Roman"/>
          <w:b/>
          <w:bCs/>
          <w:color w:val="000000" w:themeColor="text1"/>
          <w:lang w:eastAsia="en-GB"/>
        </w:rPr>
      </w:pPr>
    </w:p>
    <w:p w14:paraId="5F77B699" w14:textId="77777777"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Pupils</w:t>
      </w:r>
    </w:p>
    <w:p w14:paraId="0EA4FA41" w14:textId="77777777" w:rsidR="004910FE" w:rsidRPr="004910FE" w:rsidRDefault="004910FE" w:rsidP="004910FE">
      <w:pPr>
        <w:shd w:val="clear" w:color="auto" w:fill="FFFFFF"/>
        <w:rPr>
          <w:rFonts w:eastAsia="Times New Roman"/>
          <w:color w:val="000000" w:themeColor="text1"/>
          <w:lang w:eastAsia="en-GB"/>
        </w:rPr>
      </w:pPr>
    </w:p>
    <w:p w14:paraId="6A214DF4" w14:textId="66AC73BA" w:rsid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All children have a duty to report bullying.  If children become aware of hurtful behaviour, they should reassure the children involved that they will act and inform an adult without delay.</w:t>
      </w:r>
    </w:p>
    <w:p w14:paraId="00E081FD" w14:textId="3FE76B1A" w:rsidR="0008552F" w:rsidRDefault="0008552F" w:rsidP="004910FE">
      <w:pPr>
        <w:shd w:val="clear" w:color="auto" w:fill="FFFFFF"/>
        <w:rPr>
          <w:rFonts w:eastAsia="Times New Roman"/>
          <w:color w:val="000000" w:themeColor="text1"/>
          <w:lang w:eastAsia="en-GB"/>
        </w:rPr>
      </w:pPr>
    </w:p>
    <w:p w14:paraId="2C049406" w14:textId="46AF655F" w:rsidR="0008552F" w:rsidRDefault="0008552F" w:rsidP="004910FE">
      <w:pPr>
        <w:shd w:val="clear" w:color="auto" w:fill="FFFFFF"/>
        <w:rPr>
          <w:rFonts w:eastAsia="Times New Roman"/>
          <w:color w:val="000000" w:themeColor="text1"/>
          <w:lang w:eastAsia="en-GB"/>
        </w:rPr>
      </w:pPr>
    </w:p>
    <w:p w14:paraId="51D0DA62" w14:textId="5456B884" w:rsidR="0008552F" w:rsidRDefault="0008552F" w:rsidP="004910FE">
      <w:pPr>
        <w:shd w:val="clear" w:color="auto" w:fill="FFFFFF"/>
        <w:rPr>
          <w:rFonts w:eastAsia="Times New Roman"/>
          <w:color w:val="000000" w:themeColor="text1"/>
          <w:lang w:eastAsia="en-GB"/>
        </w:rPr>
      </w:pPr>
    </w:p>
    <w:p w14:paraId="1DF194C5" w14:textId="77777777" w:rsidR="0008552F" w:rsidRPr="004910FE" w:rsidRDefault="0008552F" w:rsidP="004910FE">
      <w:pPr>
        <w:shd w:val="clear" w:color="auto" w:fill="FFFFFF"/>
        <w:rPr>
          <w:rFonts w:eastAsia="Times New Roman"/>
          <w:color w:val="000000" w:themeColor="text1"/>
          <w:lang w:eastAsia="en-GB"/>
        </w:rPr>
      </w:pPr>
    </w:p>
    <w:p w14:paraId="1AB86847"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 xml:space="preserve">Refer to </w:t>
      </w:r>
      <w:commentRangeStart w:id="5"/>
      <w:r w:rsidRPr="004910FE">
        <w:rPr>
          <w:rFonts w:eastAsia="Times New Roman"/>
          <w:color w:val="000000" w:themeColor="text1"/>
          <w:lang w:eastAsia="en-GB"/>
        </w:rPr>
        <w:t>Child-Friendly Anti-Bullying Policy.</w:t>
      </w:r>
      <w:commentRangeEnd w:id="5"/>
      <w:r w:rsidRPr="004910FE">
        <w:rPr>
          <w:rStyle w:val="CommentReference"/>
          <w:sz w:val="24"/>
          <w:szCs w:val="24"/>
        </w:rPr>
        <w:commentReference w:id="5"/>
      </w:r>
    </w:p>
    <w:p w14:paraId="2F852F14" w14:textId="0B42B42F" w:rsidR="004910FE" w:rsidRDefault="004910FE" w:rsidP="004910FE">
      <w:pPr>
        <w:shd w:val="clear" w:color="auto" w:fill="FFFFFF"/>
        <w:rPr>
          <w:rFonts w:eastAsia="Times New Roman"/>
          <w:b/>
          <w:bCs/>
          <w:color w:val="000000" w:themeColor="text1"/>
          <w:lang w:eastAsia="en-GB"/>
        </w:rPr>
      </w:pPr>
    </w:p>
    <w:p w14:paraId="236BF074" w14:textId="77777777" w:rsidR="004910FE" w:rsidRPr="004910FE" w:rsidRDefault="004910FE" w:rsidP="004910FE">
      <w:pPr>
        <w:autoSpaceDE w:val="0"/>
        <w:autoSpaceDN w:val="0"/>
        <w:adjustRightInd w:val="0"/>
        <w:rPr>
          <w:b/>
          <w:bCs/>
          <w:color w:val="000000"/>
        </w:rPr>
      </w:pPr>
      <w:r w:rsidRPr="004910FE">
        <w:rPr>
          <w:b/>
          <w:bCs/>
          <w:color w:val="000000"/>
        </w:rPr>
        <w:t xml:space="preserve">Role of Parents / Carers </w:t>
      </w:r>
    </w:p>
    <w:p w14:paraId="7EF451FA" w14:textId="77777777" w:rsidR="004910FE" w:rsidRPr="004910FE" w:rsidRDefault="004910FE" w:rsidP="004910FE">
      <w:pPr>
        <w:autoSpaceDE w:val="0"/>
        <w:autoSpaceDN w:val="0"/>
        <w:adjustRightInd w:val="0"/>
        <w:rPr>
          <w:color w:val="000000"/>
        </w:rPr>
      </w:pPr>
    </w:p>
    <w:p w14:paraId="7DF9DABA" w14:textId="417D0D8F" w:rsidR="004910FE" w:rsidRPr="003001B5" w:rsidRDefault="004910FE" w:rsidP="004910FE">
      <w:pPr>
        <w:autoSpaceDE w:val="0"/>
        <w:autoSpaceDN w:val="0"/>
        <w:adjustRightInd w:val="0"/>
        <w:rPr>
          <w:color w:val="000000"/>
          <w:highlight w:val="yellow"/>
        </w:rPr>
      </w:pPr>
      <w:r w:rsidRPr="004910FE">
        <w:rPr>
          <w:color w:val="000000"/>
        </w:rPr>
        <w:t xml:space="preserve">At </w:t>
      </w:r>
      <w:r w:rsidR="00425F81" w:rsidRPr="00DD5FCC">
        <w:rPr>
          <w:rFonts w:eastAsia="Times New Roman"/>
          <w:color w:val="0070C0"/>
          <w:lang w:eastAsia="en-GB"/>
        </w:rPr>
        <w:t>*********************** School/ Trust</w:t>
      </w:r>
      <w:r w:rsidR="00C562FF">
        <w:rPr>
          <w:rFonts w:eastAsia="Times New Roman"/>
          <w:color w:val="000000" w:themeColor="text1"/>
          <w:lang w:eastAsia="en-GB"/>
        </w:rPr>
        <w:t>,</w:t>
      </w:r>
      <w:r w:rsidR="004C3633">
        <w:rPr>
          <w:color w:val="000000"/>
        </w:rPr>
        <w:t xml:space="preserve"> </w:t>
      </w:r>
      <w:r w:rsidR="00C562FF">
        <w:rPr>
          <w:color w:val="000000"/>
        </w:rPr>
        <w:t xml:space="preserve">we aim to </w:t>
      </w:r>
      <w:r w:rsidRPr="004910FE">
        <w:rPr>
          <w:color w:val="000000"/>
        </w:rPr>
        <w:t>work c</w:t>
      </w:r>
      <w:r w:rsidR="001F5087">
        <w:rPr>
          <w:color w:val="000000"/>
        </w:rPr>
        <w:t>lose</w:t>
      </w:r>
      <w:r w:rsidRPr="004910FE">
        <w:rPr>
          <w:color w:val="000000"/>
        </w:rPr>
        <w:t xml:space="preserve">ly with parents/carers so that our children receive consistent messages about appropriate ways to behave in and out of school.  Behaviour expectations are clearly communicated via </w:t>
      </w:r>
      <w:commentRangeStart w:id="6"/>
      <w:r w:rsidRPr="004C3633">
        <w:rPr>
          <w:color w:val="000000"/>
          <w:highlight w:val="yellow"/>
        </w:rPr>
        <w:t>parent newsletters, our website and the Parent/Carer</w:t>
      </w:r>
      <w:r w:rsidR="003001B5">
        <w:rPr>
          <w:color w:val="000000"/>
          <w:highlight w:val="yellow"/>
        </w:rPr>
        <w:t xml:space="preserve"> </w:t>
      </w:r>
      <w:r w:rsidRPr="004C3633">
        <w:rPr>
          <w:color w:val="000000"/>
          <w:highlight w:val="yellow"/>
        </w:rPr>
        <w:t>Agreement</w:t>
      </w:r>
      <w:commentRangeEnd w:id="6"/>
      <w:r w:rsidRPr="004C3633">
        <w:rPr>
          <w:rStyle w:val="CommentReference"/>
          <w:sz w:val="24"/>
          <w:szCs w:val="24"/>
          <w:highlight w:val="yellow"/>
        </w:rPr>
        <w:commentReference w:id="6"/>
      </w:r>
      <w:r w:rsidRPr="004910FE">
        <w:rPr>
          <w:color w:val="000000"/>
        </w:rPr>
        <w:t xml:space="preserve"> which is reviewed annually and signed by the headteacher, parents/carers and children. </w:t>
      </w:r>
    </w:p>
    <w:p w14:paraId="75491BF6" w14:textId="77777777" w:rsidR="004910FE" w:rsidRPr="004910FE" w:rsidRDefault="004910FE" w:rsidP="004910FE">
      <w:pPr>
        <w:pStyle w:val="Default"/>
      </w:pPr>
    </w:p>
    <w:p w14:paraId="10C29917" w14:textId="77777777" w:rsidR="004910FE" w:rsidRPr="004910FE" w:rsidRDefault="004910FE" w:rsidP="004910FE">
      <w:pPr>
        <w:pStyle w:val="Default"/>
      </w:pPr>
      <w:r w:rsidRPr="004910FE">
        <w:t xml:space="preserve">We expect all parents/carers to support their child’s learning and to co-operate with the school. We work hard to build positive relationships with parents/carers and will always inform parents/carers if we have concerns about their child’s welfare or behaviour.  </w:t>
      </w:r>
    </w:p>
    <w:p w14:paraId="1477D06A" w14:textId="77777777" w:rsidR="004910FE" w:rsidRPr="004910FE" w:rsidRDefault="004910FE" w:rsidP="004910FE">
      <w:pPr>
        <w:pStyle w:val="Default"/>
      </w:pPr>
    </w:p>
    <w:p w14:paraId="538329CE" w14:textId="03DADE06" w:rsidR="004910FE" w:rsidRDefault="004910FE" w:rsidP="004910FE">
      <w:pPr>
        <w:shd w:val="clear" w:color="auto" w:fill="FFFFFF"/>
        <w:rPr>
          <w:color w:val="000000"/>
        </w:rPr>
      </w:pPr>
      <w:r w:rsidRPr="004910FE">
        <w:rPr>
          <w:color w:val="000000"/>
        </w:rPr>
        <w:t xml:space="preserve">If the school </w:t>
      </w:r>
      <w:r w:rsidR="003001B5">
        <w:rPr>
          <w:color w:val="000000"/>
        </w:rPr>
        <w:t>uses</w:t>
      </w:r>
      <w:r w:rsidRPr="004910FE">
        <w:rPr>
          <w:color w:val="000000"/>
        </w:rPr>
        <w:t xml:space="preserve"> reasonable sanctions to manage a child’s behaviour, it is essential that parents/carers support the actions of the school. </w:t>
      </w:r>
      <w:r w:rsidR="003E3055">
        <w:rPr>
          <w:color w:val="000000"/>
        </w:rPr>
        <w:t xml:space="preserve"> </w:t>
      </w:r>
      <w:r w:rsidRPr="004910FE">
        <w:rPr>
          <w:color w:val="000000"/>
        </w:rPr>
        <w:t>If parents/carers have concerns about the way that their child has been treated, they should initially contact the class teacher</w:t>
      </w:r>
      <w:r w:rsidR="006B7A09">
        <w:rPr>
          <w:color w:val="000000"/>
        </w:rPr>
        <w:t>.  If concerns remain,</w:t>
      </w:r>
      <w:r w:rsidRPr="004910FE">
        <w:rPr>
          <w:color w:val="000000"/>
        </w:rPr>
        <w:t xml:space="preserve"> </w:t>
      </w:r>
      <w:r w:rsidR="0019754B">
        <w:rPr>
          <w:color w:val="000000"/>
        </w:rPr>
        <w:t>parents/carers</w:t>
      </w:r>
      <w:r w:rsidRPr="004910FE">
        <w:rPr>
          <w:color w:val="000000"/>
        </w:rPr>
        <w:t xml:space="preserve"> </w:t>
      </w:r>
      <w:r w:rsidR="0019754B">
        <w:rPr>
          <w:color w:val="000000"/>
        </w:rPr>
        <w:t xml:space="preserve">should </w:t>
      </w:r>
      <w:r w:rsidRPr="004910FE">
        <w:rPr>
          <w:color w:val="000000"/>
        </w:rPr>
        <w:t xml:space="preserve">speak with </w:t>
      </w:r>
      <w:r w:rsidR="00E84C15">
        <w:rPr>
          <w:color w:val="000000"/>
        </w:rPr>
        <w:t xml:space="preserve">a </w:t>
      </w:r>
      <w:r w:rsidRPr="004910FE">
        <w:rPr>
          <w:color w:val="000000"/>
        </w:rPr>
        <w:t>member of the Senior Leadership Team.  If</w:t>
      </w:r>
      <w:r w:rsidR="0019754B">
        <w:rPr>
          <w:color w:val="000000"/>
        </w:rPr>
        <w:t xml:space="preserve"> after this,</w:t>
      </w:r>
      <w:r w:rsidR="00E84C15">
        <w:rPr>
          <w:color w:val="000000"/>
        </w:rPr>
        <w:t xml:space="preserve"> </w:t>
      </w:r>
      <w:r w:rsidRPr="004910FE">
        <w:rPr>
          <w:color w:val="000000"/>
        </w:rPr>
        <w:t>concern</w:t>
      </w:r>
      <w:r w:rsidR="007E3C0A">
        <w:rPr>
          <w:color w:val="000000"/>
        </w:rPr>
        <w:t>s</w:t>
      </w:r>
      <w:r w:rsidRPr="004910FE">
        <w:rPr>
          <w:color w:val="000000"/>
        </w:rPr>
        <w:t xml:space="preserve"> remain, </w:t>
      </w:r>
      <w:r w:rsidR="00033F91">
        <w:rPr>
          <w:color w:val="000000"/>
        </w:rPr>
        <w:t xml:space="preserve">parents/carers </w:t>
      </w:r>
      <w:r w:rsidRPr="004910FE">
        <w:rPr>
          <w:color w:val="000000"/>
        </w:rPr>
        <w:t xml:space="preserve">should </w:t>
      </w:r>
      <w:r w:rsidR="00E84C15">
        <w:rPr>
          <w:color w:val="000000"/>
        </w:rPr>
        <w:t xml:space="preserve">speak to </w:t>
      </w:r>
      <w:r w:rsidR="00E84C15" w:rsidRPr="004910FE">
        <w:rPr>
          <w:color w:val="000000"/>
        </w:rPr>
        <w:t>the headteacher</w:t>
      </w:r>
      <w:r w:rsidR="00E84C15">
        <w:rPr>
          <w:color w:val="000000"/>
        </w:rPr>
        <w:t>.</w:t>
      </w:r>
    </w:p>
    <w:p w14:paraId="1B930348" w14:textId="71F19BD3" w:rsidR="00212B1B" w:rsidRDefault="00212B1B" w:rsidP="004910FE">
      <w:pPr>
        <w:shd w:val="clear" w:color="auto" w:fill="FFFFFF"/>
        <w:rPr>
          <w:color w:val="000000"/>
        </w:rPr>
      </w:pPr>
    </w:p>
    <w:p w14:paraId="5CF3D01B" w14:textId="0D0107AB" w:rsidR="00212B1B" w:rsidRPr="004910FE" w:rsidRDefault="00212B1B" w:rsidP="004910FE">
      <w:pPr>
        <w:shd w:val="clear" w:color="auto" w:fill="FFFFFF"/>
        <w:rPr>
          <w:rFonts w:eastAsia="Times New Roman"/>
          <w:b/>
          <w:bCs/>
          <w:color w:val="000000" w:themeColor="text1"/>
          <w:lang w:eastAsia="en-GB"/>
        </w:rPr>
      </w:pPr>
      <w:r>
        <w:rPr>
          <w:color w:val="000000"/>
        </w:rPr>
        <w:t xml:space="preserve">For more information, go to Oxfordshire County Council’s </w:t>
      </w:r>
      <w:hyperlink r:id="rId23" w:history="1">
        <w:r w:rsidRPr="00F873E0">
          <w:rPr>
            <w:rStyle w:val="Hyperlink"/>
          </w:rPr>
          <w:t>‘Help if y</w:t>
        </w:r>
        <w:r w:rsidR="00F873E0" w:rsidRPr="00F873E0">
          <w:rPr>
            <w:rStyle w:val="Hyperlink"/>
          </w:rPr>
          <w:t>our</w:t>
        </w:r>
        <w:r w:rsidRPr="00F873E0">
          <w:rPr>
            <w:rStyle w:val="Hyperlink"/>
          </w:rPr>
          <w:t xml:space="preserve"> child is being bullied’</w:t>
        </w:r>
      </w:hyperlink>
      <w:r>
        <w:rPr>
          <w:color w:val="000000"/>
        </w:rPr>
        <w:t xml:space="preserve"> webpage.</w:t>
      </w:r>
    </w:p>
    <w:p w14:paraId="69E79F9F" w14:textId="77777777" w:rsidR="004910FE" w:rsidRPr="004910FE" w:rsidRDefault="004910FE" w:rsidP="004910FE">
      <w:pPr>
        <w:shd w:val="clear" w:color="auto" w:fill="FFFFFF"/>
        <w:rPr>
          <w:rFonts w:eastAsia="Times New Roman"/>
          <w:b/>
          <w:bCs/>
          <w:color w:val="000000" w:themeColor="text1"/>
          <w:lang w:eastAsia="en-GB"/>
        </w:rPr>
      </w:pPr>
    </w:p>
    <w:p w14:paraId="75E38427" w14:textId="77777777" w:rsidR="004910FE" w:rsidRPr="004910FE" w:rsidRDefault="004910FE" w:rsidP="004910FE">
      <w:pPr>
        <w:shd w:val="clear" w:color="auto" w:fill="FFFFFF"/>
        <w:rPr>
          <w:rFonts w:eastAsia="Times New Roman"/>
          <w:color w:val="000000" w:themeColor="text1"/>
          <w:lang w:eastAsia="en-GB"/>
        </w:rPr>
      </w:pPr>
      <w:commentRangeStart w:id="7"/>
      <w:r w:rsidRPr="004910FE">
        <w:rPr>
          <w:rFonts w:eastAsia="Times New Roman"/>
          <w:b/>
          <w:bCs/>
          <w:color w:val="000000" w:themeColor="text1"/>
          <w:lang w:eastAsia="en-GB"/>
        </w:rPr>
        <w:t>Dealing with an Incident</w:t>
      </w:r>
      <w:commentRangeEnd w:id="7"/>
      <w:r w:rsidR="00407D50">
        <w:rPr>
          <w:rStyle w:val="CommentReference"/>
        </w:rPr>
        <w:commentReference w:id="7"/>
      </w:r>
    </w:p>
    <w:p w14:paraId="3451D3DD" w14:textId="77777777" w:rsidR="004910FE" w:rsidRPr="004910FE" w:rsidRDefault="004910FE" w:rsidP="004910FE">
      <w:pPr>
        <w:shd w:val="clear" w:color="auto" w:fill="FFFFFF"/>
        <w:rPr>
          <w:rFonts w:eastAsia="Times New Roman"/>
          <w:color w:val="000000" w:themeColor="text1"/>
          <w:lang w:eastAsia="en-GB"/>
        </w:rPr>
      </w:pPr>
    </w:p>
    <w:p w14:paraId="42399D53" w14:textId="77777777" w:rsidR="004910FE" w:rsidRPr="00247B79" w:rsidRDefault="004910FE" w:rsidP="004910FE">
      <w:pPr>
        <w:shd w:val="clear" w:color="auto" w:fill="FFFFFF"/>
        <w:rPr>
          <w:rFonts w:eastAsia="Times New Roman"/>
          <w:color w:val="0070C0"/>
          <w:lang w:eastAsia="en-GB"/>
        </w:rPr>
      </w:pPr>
      <w:r w:rsidRPr="00247B79">
        <w:rPr>
          <w:rFonts w:eastAsia="Times New Roman"/>
          <w:color w:val="0070C0"/>
          <w:lang w:eastAsia="en-GB"/>
        </w:rPr>
        <w:t>When bullying has been reported, the following actions will be taken:</w:t>
      </w:r>
    </w:p>
    <w:p w14:paraId="7DD6D25B" w14:textId="77777777" w:rsidR="003001B5" w:rsidRPr="00247B79" w:rsidRDefault="003001B5" w:rsidP="004910FE">
      <w:pPr>
        <w:shd w:val="clear" w:color="auto" w:fill="FFFFFF"/>
        <w:rPr>
          <w:rFonts w:eastAsia="Times New Roman"/>
          <w:b/>
          <w:color w:val="0070C0"/>
          <w:highlight w:val="yellow"/>
          <w:lang w:eastAsia="en-GB"/>
        </w:rPr>
      </w:pPr>
    </w:p>
    <w:p w14:paraId="3550E6F8" w14:textId="77777777" w:rsidR="004910FE" w:rsidRPr="00247B79" w:rsidRDefault="004910FE" w:rsidP="004910FE">
      <w:pPr>
        <w:shd w:val="clear" w:color="auto" w:fill="FFFFFF"/>
        <w:rPr>
          <w:rFonts w:eastAsia="Times New Roman"/>
          <w:b/>
          <w:color w:val="0070C0"/>
          <w:lang w:eastAsia="en-GB"/>
        </w:rPr>
      </w:pPr>
      <w:r w:rsidRPr="00247B79">
        <w:rPr>
          <w:rFonts w:eastAsia="Times New Roman"/>
          <w:b/>
          <w:color w:val="0070C0"/>
          <w:lang w:eastAsia="en-GB"/>
        </w:rPr>
        <w:t>Stage 1</w:t>
      </w:r>
    </w:p>
    <w:p w14:paraId="7BB97FF2" w14:textId="77777777" w:rsidR="004910FE" w:rsidRPr="00247B79" w:rsidRDefault="004910FE" w:rsidP="004910FE">
      <w:pPr>
        <w:shd w:val="clear" w:color="auto" w:fill="FFFFFF"/>
        <w:rPr>
          <w:rFonts w:eastAsia="Times New Roman"/>
          <w:b/>
          <w:color w:val="0070C0"/>
          <w:lang w:eastAsia="en-GB"/>
        </w:rPr>
      </w:pPr>
    </w:p>
    <w:p w14:paraId="166E6E8A" w14:textId="0CC4FC65" w:rsidR="004910FE" w:rsidRPr="00247B79" w:rsidRDefault="004910FE" w:rsidP="004910FE">
      <w:pPr>
        <w:pStyle w:val="ListParagraph"/>
        <w:numPr>
          <w:ilvl w:val="0"/>
          <w:numId w:val="13"/>
        </w:numPr>
        <w:shd w:val="clear" w:color="auto" w:fill="FFFFFF"/>
        <w:rPr>
          <w:rFonts w:eastAsia="Times New Roman"/>
          <w:color w:val="0070C0"/>
          <w:lang w:eastAsia="en-GB"/>
        </w:rPr>
      </w:pPr>
      <w:r w:rsidRPr="00247B79">
        <w:rPr>
          <w:rFonts w:eastAsia="Times New Roman"/>
          <w:color w:val="0070C0"/>
          <w:lang w:eastAsia="en-GB"/>
        </w:rPr>
        <w:t>As it can be difficult to identify the bully and bullied in situations of conflict,</w:t>
      </w:r>
      <w:r w:rsidR="00BA04CF">
        <w:rPr>
          <w:rFonts w:eastAsia="Times New Roman"/>
          <w:color w:val="0070C0"/>
          <w:lang w:eastAsia="en-GB"/>
        </w:rPr>
        <w:t xml:space="preserve"> </w:t>
      </w:r>
      <w:r w:rsidR="00AC7C5C">
        <w:rPr>
          <w:rFonts w:eastAsia="Times New Roman"/>
          <w:color w:val="0070C0"/>
          <w:lang w:eastAsia="en-GB"/>
        </w:rPr>
        <w:t xml:space="preserve">and </w:t>
      </w:r>
      <w:r w:rsidR="00BA04CF">
        <w:rPr>
          <w:rFonts w:eastAsia="Times New Roman"/>
          <w:color w:val="0070C0"/>
          <w:lang w:eastAsia="en-GB"/>
        </w:rPr>
        <w:t xml:space="preserve">once children are </w:t>
      </w:r>
      <w:r w:rsidR="00AC7C5C">
        <w:rPr>
          <w:rFonts w:eastAsia="Times New Roman"/>
          <w:color w:val="0070C0"/>
          <w:lang w:eastAsia="en-GB"/>
        </w:rPr>
        <w:t>calm enough to engage in conversation,</w:t>
      </w:r>
      <w:r w:rsidRPr="00247B79">
        <w:rPr>
          <w:rFonts w:eastAsia="Times New Roman"/>
          <w:color w:val="0070C0"/>
          <w:lang w:eastAsia="en-GB"/>
        </w:rPr>
        <w:t xml:space="preserve"> staff will work through the 5 restorative steps (which are available on their lanyard) with any child involved in conflict/bullying.  </w:t>
      </w:r>
    </w:p>
    <w:p w14:paraId="25934EEB" w14:textId="77777777" w:rsidR="004910FE" w:rsidRPr="00247B79" w:rsidRDefault="004910FE" w:rsidP="004910FE">
      <w:pPr>
        <w:pStyle w:val="ListParagraph"/>
        <w:shd w:val="clear" w:color="auto" w:fill="FFFFFF"/>
        <w:ind w:left="0"/>
        <w:rPr>
          <w:rFonts w:eastAsia="Times New Roman"/>
          <w:color w:val="0070C0"/>
          <w:lang w:eastAsia="en-GB"/>
        </w:rPr>
      </w:pPr>
    </w:p>
    <w:p w14:paraId="1F475C59" w14:textId="77777777" w:rsidR="004910FE" w:rsidRPr="00247B79" w:rsidRDefault="004910FE" w:rsidP="004910FE">
      <w:pPr>
        <w:shd w:val="clear" w:color="auto" w:fill="FFFFFF"/>
        <w:ind w:firstLine="720"/>
        <w:rPr>
          <w:rFonts w:eastAsia="Times New Roman"/>
          <w:b/>
          <w:color w:val="0070C0"/>
          <w:lang w:eastAsia="en-GB"/>
        </w:rPr>
      </w:pPr>
      <w:r w:rsidRPr="00247B79">
        <w:rPr>
          <w:rFonts w:eastAsia="Times New Roman"/>
          <w:b/>
          <w:color w:val="0070C0"/>
          <w:lang w:eastAsia="en-GB"/>
        </w:rPr>
        <w:t>What are the ‘5 Steps of Restorative Practice’?</w:t>
      </w:r>
    </w:p>
    <w:p w14:paraId="0FAE870B" w14:textId="77777777" w:rsidR="004910FE" w:rsidRPr="00247B79" w:rsidRDefault="004910FE" w:rsidP="004910FE">
      <w:pPr>
        <w:shd w:val="clear" w:color="auto" w:fill="FFFFFF"/>
        <w:rPr>
          <w:rFonts w:eastAsia="Times New Roman"/>
          <w:b/>
          <w:color w:val="0070C0"/>
          <w:lang w:eastAsia="en-GB"/>
        </w:rPr>
      </w:pPr>
    </w:p>
    <w:p w14:paraId="357F7A21" w14:textId="43DE1462" w:rsidR="004910FE" w:rsidRPr="00247B79" w:rsidRDefault="004910FE" w:rsidP="004910FE">
      <w:pPr>
        <w:shd w:val="clear" w:color="auto" w:fill="FFFFFF"/>
        <w:ind w:left="720"/>
        <w:rPr>
          <w:rFonts w:eastAsia="Times New Roman"/>
          <w:color w:val="0070C0"/>
          <w:lang w:eastAsia="en-GB"/>
        </w:rPr>
      </w:pPr>
      <w:r w:rsidRPr="00247B79">
        <w:rPr>
          <w:rFonts w:eastAsia="Times New Roman"/>
          <w:b/>
          <w:color w:val="0070C0"/>
          <w:lang w:eastAsia="en-GB"/>
        </w:rPr>
        <w:t>Step 1:</w:t>
      </w:r>
      <w:r w:rsidRPr="00247B79">
        <w:rPr>
          <w:rFonts w:eastAsia="Times New Roman"/>
          <w:color w:val="0070C0"/>
          <w:lang w:eastAsia="en-GB"/>
        </w:rPr>
        <w:t xml:space="preserve"> Tell the story - What has happened?  </w:t>
      </w:r>
      <w:r w:rsidR="00BA04CF" w:rsidRPr="00247B79">
        <w:rPr>
          <w:rFonts w:eastAsia="Times New Roman"/>
          <w:color w:val="0070C0"/>
          <w:lang w:eastAsia="en-GB"/>
        </w:rPr>
        <w:t>Start from the beginning…</w:t>
      </w:r>
      <w:r w:rsidR="007E3C0A">
        <w:rPr>
          <w:rFonts w:eastAsia="Times New Roman"/>
          <w:color w:val="0070C0"/>
          <w:lang w:eastAsia="en-GB"/>
        </w:rPr>
        <w:t xml:space="preserve"> </w:t>
      </w:r>
      <w:r w:rsidR="00BA04CF">
        <w:rPr>
          <w:rFonts w:eastAsia="Times New Roman"/>
          <w:color w:val="0070C0"/>
          <w:lang w:eastAsia="en-GB"/>
        </w:rPr>
        <w:t xml:space="preserve">What happened just before that?  </w:t>
      </w:r>
    </w:p>
    <w:p w14:paraId="767D0240" w14:textId="0FE8BDC4" w:rsidR="004910FE" w:rsidRPr="00247B79" w:rsidRDefault="004910FE" w:rsidP="004910FE">
      <w:pPr>
        <w:shd w:val="clear" w:color="auto" w:fill="FFFFFF"/>
        <w:ind w:left="720"/>
        <w:rPr>
          <w:rFonts w:eastAsia="Times New Roman"/>
          <w:color w:val="0070C0"/>
          <w:lang w:eastAsia="en-GB"/>
        </w:rPr>
      </w:pPr>
      <w:r w:rsidRPr="00247B79">
        <w:rPr>
          <w:rFonts w:eastAsia="Times New Roman"/>
          <w:b/>
          <w:color w:val="0070C0"/>
          <w:lang w:eastAsia="en-GB"/>
        </w:rPr>
        <w:t>Step 2:</w:t>
      </w:r>
      <w:r w:rsidRPr="00247B79">
        <w:rPr>
          <w:rFonts w:eastAsia="Times New Roman"/>
          <w:color w:val="0070C0"/>
          <w:lang w:eastAsia="en-GB"/>
        </w:rPr>
        <w:t xml:space="preserve"> Thoughts and Feelings - What were/are you thinking?  What were/are you feeling?</w:t>
      </w:r>
      <w:r w:rsidR="005A12F6">
        <w:rPr>
          <w:rFonts w:eastAsia="Times New Roman"/>
          <w:color w:val="0070C0"/>
          <w:lang w:eastAsia="en-GB"/>
        </w:rPr>
        <w:t xml:space="preserve">  How do you think they are feeling?</w:t>
      </w:r>
    </w:p>
    <w:p w14:paraId="34CC4F48" w14:textId="77777777" w:rsidR="004910FE" w:rsidRPr="00247B79" w:rsidRDefault="004910FE" w:rsidP="004910FE">
      <w:pPr>
        <w:shd w:val="clear" w:color="auto" w:fill="FFFFFF"/>
        <w:ind w:left="720"/>
        <w:rPr>
          <w:rFonts w:eastAsia="Times New Roman"/>
          <w:color w:val="0070C0"/>
          <w:lang w:eastAsia="en-GB"/>
        </w:rPr>
      </w:pPr>
      <w:r w:rsidRPr="00247B79">
        <w:rPr>
          <w:rFonts w:eastAsia="Times New Roman"/>
          <w:b/>
          <w:color w:val="0070C0"/>
          <w:lang w:eastAsia="en-GB"/>
        </w:rPr>
        <w:t>Step 3:</w:t>
      </w:r>
      <w:r w:rsidRPr="00247B79">
        <w:rPr>
          <w:rFonts w:eastAsia="Times New Roman"/>
          <w:color w:val="0070C0"/>
          <w:lang w:eastAsia="en-GB"/>
        </w:rPr>
        <w:t xml:space="preserve"> Ripples of harm – Who has been harmed and how have they been harmed?  What has been the most difficult thing for you?</w:t>
      </w:r>
    </w:p>
    <w:p w14:paraId="1D0A44B7" w14:textId="77777777" w:rsidR="004910FE" w:rsidRPr="00247B79" w:rsidRDefault="004910FE" w:rsidP="004910FE">
      <w:pPr>
        <w:shd w:val="clear" w:color="auto" w:fill="FFFFFF"/>
        <w:ind w:left="720"/>
        <w:rPr>
          <w:rFonts w:eastAsia="Times New Roman"/>
          <w:color w:val="0070C0"/>
          <w:lang w:eastAsia="en-GB"/>
        </w:rPr>
      </w:pPr>
      <w:r w:rsidRPr="00247B79">
        <w:rPr>
          <w:rFonts w:eastAsia="Times New Roman"/>
          <w:b/>
          <w:color w:val="0070C0"/>
          <w:lang w:eastAsia="en-GB"/>
        </w:rPr>
        <w:t>Step 4:</w:t>
      </w:r>
      <w:r w:rsidRPr="00247B79">
        <w:rPr>
          <w:rFonts w:eastAsia="Times New Roman"/>
          <w:color w:val="0070C0"/>
          <w:lang w:eastAsia="en-GB"/>
        </w:rPr>
        <w:t xml:space="preserve"> Needs – What do you need in order to find closure?  What do you need to move forward?</w:t>
      </w:r>
    </w:p>
    <w:p w14:paraId="2DFAE5DE" w14:textId="77777777" w:rsidR="004910FE" w:rsidRPr="00247B79" w:rsidRDefault="004910FE" w:rsidP="004910FE">
      <w:pPr>
        <w:shd w:val="clear" w:color="auto" w:fill="FFFFFF"/>
        <w:ind w:left="720"/>
        <w:rPr>
          <w:rFonts w:eastAsia="Times New Roman"/>
          <w:color w:val="0070C0"/>
          <w:lang w:eastAsia="en-GB"/>
        </w:rPr>
      </w:pPr>
      <w:r w:rsidRPr="00247B79">
        <w:rPr>
          <w:rFonts w:eastAsia="Times New Roman"/>
          <w:b/>
          <w:color w:val="0070C0"/>
          <w:lang w:eastAsia="en-GB"/>
        </w:rPr>
        <w:t>Step 5:</w:t>
      </w:r>
      <w:r w:rsidRPr="00247B79">
        <w:rPr>
          <w:rFonts w:eastAsia="Times New Roman"/>
          <w:color w:val="0070C0"/>
          <w:lang w:eastAsia="en-GB"/>
        </w:rPr>
        <w:t xml:space="preserve"> What next?  What do you think will make things better?  What needs to happen?</w:t>
      </w:r>
    </w:p>
    <w:p w14:paraId="0D5130C5" w14:textId="77777777" w:rsidR="004910FE" w:rsidRPr="00247B79" w:rsidRDefault="004910FE" w:rsidP="004910FE">
      <w:pPr>
        <w:shd w:val="clear" w:color="auto" w:fill="FFFFFF"/>
        <w:rPr>
          <w:rFonts w:eastAsia="Times New Roman"/>
          <w:color w:val="0070C0"/>
          <w:lang w:eastAsia="en-GB"/>
        </w:rPr>
      </w:pPr>
    </w:p>
    <w:p w14:paraId="7EC8B51A" w14:textId="77777777" w:rsidR="004910FE" w:rsidRPr="00247B79" w:rsidRDefault="004910FE" w:rsidP="004910FE">
      <w:pPr>
        <w:shd w:val="clear" w:color="auto" w:fill="FFFFFF"/>
        <w:rPr>
          <w:rFonts w:eastAsia="Times New Roman"/>
          <w:color w:val="0070C0"/>
          <w:lang w:eastAsia="en-GB"/>
        </w:rPr>
      </w:pPr>
      <w:r w:rsidRPr="00247B79">
        <w:rPr>
          <w:rFonts w:eastAsia="Times New Roman"/>
          <w:color w:val="0070C0"/>
          <w:lang w:eastAsia="en-GB"/>
        </w:rPr>
        <w:t>Children may initially do this on a reflection form, if emotions are running high, and then talk to staff.  Appropriate next steps will be agreed (e.g. restorative meeting, letter of apology, etc.) and the class teacher and parents, of all children involved, will be notified.</w:t>
      </w:r>
    </w:p>
    <w:p w14:paraId="74D8A7D8" w14:textId="57E503DC" w:rsidR="004910FE" w:rsidRDefault="004910FE" w:rsidP="004910FE">
      <w:pPr>
        <w:shd w:val="clear" w:color="auto" w:fill="FFFFFF"/>
        <w:rPr>
          <w:rFonts w:eastAsia="Times New Roman"/>
          <w:color w:val="0070C0"/>
          <w:lang w:eastAsia="en-GB"/>
        </w:rPr>
      </w:pPr>
    </w:p>
    <w:p w14:paraId="07D1F4E7" w14:textId="1CACFD90" w:rsidR="0008552F" w:rsidRDefault="0008552F" w:rsidP="004910FE">
      <w:pPr>
        <w:shd w:val="clear" w:color="auto" w:fill="FFFFFF"/>
        <w:rPr>
          <w:rFonts w:eastAsia="Times New Roman"/>
          <w:color w:val="0070C0"/>
          <w:lang w:eastAsia="en-GB"/>
        </w:rPr>
      </w:pPr>
    </w:p>
    <w:p w14:paraId="33884745" w14:textId="0E22E043" w:rsidR="0008552F" w:rsidRDefault="0008552F" w:rsidP="004910FE">
      <w:pPr>
        <w:shd w:val="clear" w:color="auto" w:fill="FFFFFF"/>
        <w:rPr>
          <w:rFonts w:eastAsia="Times New Roman"/>
          <w:color w:val="0070C0"/>
          <w:lang w:eastAsia="en-GB"/>
        </w:rPr>
      </w:pPr>
    </w:p>
    <w:p w14:paraId="6B0214AC" w14:textId="49DFFC60" w:rsidR="0008552F" w:rsidRDefault="0008552F" w:rsidP="004910FE">
      <w:pPr>
        <w:shd w:val="clear" w:color="auto" w:fill="FFFFFF"/>
        <w:rPr>
          <w:rFonts w:eastAsia="Times New Roman"/>
          <w:color w:val="0070C0"/>
          <w:lang w:eastAsia="en-GB"/>
        </w:rPr>
      </w:pPr>
    </w:p>
    <w:p w14:paraId="30E1CC50" w14:textId="77777777" w:rsidR="0008552F" w:rsidRPr="00247B79" w:rsidRDefault="0008552F" w:rsidP="004910FE">
      <w:pPr>
        <w:shd w:val="clear" w:color="auto" w:fill="FFFFFF"/>
        <w:rPr>
          <w:rFonts w:eastAsia="Times New Roman"/>
          <w:color w:val="0070C0"/>
          <w:lang w:eastAsia="en-GB"/>
        </w:rPr>
      </w:pPr>
    </w:p>
    <w:p w14:paraId="36ABFDFC" w14:textId="77777777" w:rsidR="004910FE" w:rsidRPr="00247B79" w:rsidRDefault="004910FE" w:rsidP="004910FE">
      <w:pPr>
        <w:pStyle w:val="ListParagraph"/>
        <w:numPr>
          <w:ilvl w:val="0"/>
          <w:numId w:val="1"/>
        </w:numPr>
        <w:shd w:val="clear" w:color="auto" w:fill="FFFFFF"/>
        <w:rPr>
          <w:rFonts w:eastAsia="Times New Roman"/>
          <w:color w:val="0070C0"/>
          <w:lang w:eastAsia="en-GB"/>
        </w:rPr>
      </w:pPr>
      <w:r w:rsidRPr="00247B79">
        <w:rPr>
          <w:rFonts w:eastAsia="Times New Roman"/>
          <w:color w:val="0070C0"/>
          <w:lang w:eastAsia="en-GB"/>
        </w:rPr>
        <w:t xml:space="preserve">The incident will be recorded on </w:t>
      </w:r>
      <w:commentRangeStart w:id="8"/>
      <w:r w:rsidRPr="00247B79">
        <w:rPr>
          <w:rFonts w:eastAsia="Times New Roman"/>
          <w:color w:val="0070C0"/>
          <w:lang w:eastAsia="en-GB"/>
        </w:rPr>
        <w:t>CPOMS</w:t>
      </w:r>
      <w:r w:rsidR="003001B5" w:rsidRPr="00247B79">
        <w:rPr>
          <w:rFonts w:eastAsia="Times New Roman"/>
          <w:color w:val="0070C0"/>
          <w:lang w:eastAsia="en-GB"/>
        </w:rPr>
        <w:t>/MyConcern</w:t>
      </w:r>
      <w:r w:rsidRPr="00247B79">
        <w:rPr>
          <w:rFonts w:eastAsia="Times New Roman"/>
          <w:color w:val="0070C0"/>
          <w:lang w:eastAsia="en-GB"/>
        </w:rPr>
        <w:t xml:space="preserve"> </w:t>
      </w:r>
      <w:commentRangeEnd w:id="8"/>
      <w:r w:rsidR="00C94778" w:rsidRPr="00247B79">
        <w:rPr>
          <w:rStyle w:val="CommentReference"/>
          <w:color w:val="0070C0"/>
        </w:rPr>
        <w:commentReference w:id="8"/>
      </w:r>
      <w:r w:rsidRPr="00247B79">
        <w:rPr>
          <w:rFonts w:eastAsia="Times New Roman"/>
          <w:color w:val="0070C0"/>
          <w:lang w:eastAsia="en-GB"/>
        </w:rPr>
        <w:t>without delay (see Appendix).</w:t>
      </w:r>
    </w:p>
    <w:p w14:paraId="6F796040" w14:textId="77777777" w:rsidR="00687BAE" w:rsidRPr="00247B79" w:rsidRDefault="00687BAE" w:rsidP="004910FE">
      <w:pPr>
        <w:pStyle w:val="ListParagraph"/>
        <w:shd w:val="clear" w:color="auto" w:fill="FFFFFF"/>
        <w:ind w:left="0"/>
        <w:rPr>
          <w:rFonts w:eastAsia="Times New Roman"/>
          <w:color w:val="0070C0"/>
          <w:lang w:eastAsia="en-GB"/>
        </w:rPr>
      </w:pPr>
    </w:p>
    <w:p w14:paraId="267A79DA" w14:textId="77777777" w:rsidR="004910FE" w:rsidRPr="00247B79" w:rsidRDefault="004910FE" w:rsidP="004910FE">
      <w:pPr>
        <w:shd w:val="clear" w:color="auto" w:fill="FFFFFF"/>
        <w:rPr>
          <w:rFonts w:eastAsia="Times New Roman"/>
          <w:b/>
          <w:color w:val="0070C0"/>
          <w:lang w:eastAsia="en-GB"/>
        </w:rPr>
      </w:pPr>
      <w:r w:rsidRPr="00247B79">
        <w:rPr>
          <w:rFonts w:eastAsia="Times New Roman"/>
          <w:b/>
          <w:color w:val="0070C0"/>
          <w:lang w:eastAsia="en-GB"/>
        </w:rPr>
        <w:t>Stage 2</w:t>
      </w:r>
    </w:p>
    <w:p w14:paraId="43A1565E" w14:textId="77777777" w:rsidR="004910FE" w:rsidRPr="00247B79" w:rsidRDefault="004910FE" w:rsidP="004910FE">
      <w:pPr>
        <w:shd w:val="clear" w:color="auto" w:fill="FFFFFF"/>
        <w:rPr>
          <w:rFonts w:eastAsia="Times New Roman"/>
          <w:b/>
          <w:color w:val="0070C0"/>
          <w:lang w:eastAsia="en-GB"/>
        </w:rPr>
      </w:pPr>
    </w:p>
    <w:p w14:paraId="1F7B3A81" w14:textId="77777777" w:rsidR="004910FE" w:rsidRPr="00247B79" w:rsidRDefault="004910FE" w:rsidP="004910FE">
      <w:pPr>
        <w:shd w:val="clear" w:color="auto" w:fill="FFFFFF"/>
        <w:rPr>
          <w:rFonts w:eastAsia="Times New Roman"/>
          <w:color w:val="0070C0"/>
          <w:lang w:eastAsia="en-GB"/>
        </w:rPr>
      </w:pPr>
      <w:r w:rsidRPr="00247B79">
        <w:rPr>
          <w:rFonts w:eastAsia="Times New Roman"/>
          <w:color w:val="0070C0"/>
          <w:lang w:eastAsia="en-GB"/>
        </w:rPr>
        <w:t>For serious behaviour incidents, skip to Stage 3.</w:t>
      </w:r>
    </w:p>
    <w:p w14:paraId="55801EFC" w14:textId="77777777" w:rsidR="004910FE" w:rsidRPr="00247B79" w:rsidRDefault="004910FE" w:rsidP="004910FE">
      <w:pPr>
        <w:shd w:val="clear" w:color="auto" w:fill="FFFFFF"/>
        <w:rPr>
          <w:rFonts w:eastAsia="Times New Roman"/>
          <w:color w:val="0070C0"/>
          <w:lang w:eastAsia="en-GB"/>
        </w:rPr>
      </w:pPr>
    </w:p>
    <w:p w14:paraId="2F318543" w14:textId="653F2F85" w:rsidR="004910FE" w:rsidRPr="00247B79" w:rsidRDefault="004910FE" w:rsidP="004910FE">
      <w:pPr>
        <w:shd w:val="clear" w:color="auto" w:fill="FFFFFF"/>
        <w:rPr>
          <w:rFonts w:eastAsia="Times New Roman"/>
          <w:color w:val="0070C0"/>
          <w:lang w:eastAsia="en-GB"/>
        </w:rPr>
      </w:pPr>
      <w:r w:rsidRPr="00247B79">
        <w:rPr>
          <w:rFonts w:eastAsia="Times New Roman"/>
          <w:color w:val="0070C0"/>
          <w:lang w:eastAsia="en-GB"/>
        </w:rPr>
        <w:t xml:space="preserve">Should children continue to behave in a way that is hurtful to others, Stage 1 will be repeated and the child causing harm will be </w:t>
      </w:r>
      <w:r w:rsidR="00CC7FBA">
        <w:rPr>
          <w:rFonts w:eastAsia="Times New Roman"/>
          <w:color w:val="0070C0"/>
          <w:lang w:eastAsia="en-GB"/>
        </w:rPr>
        <w:t>treated in-line with the school’s Behaviour Policy</w:t>
      </w:r>
      <w:r w:rsidRPr="00247B79">
        <w:rPr>
          <w:rFonts w:eastAsia="Times New Roman"/>
          <w:color w:val="0070C0"/>
          <w:lang w:eastAsia="en-GB"/>
        </w:rPr>
        <w:t xml:space="preserve"> to safeguard any children who have been harmed by their behaviour.  Th</w:t>
      </w:r>
      <w:r w:rsidR="00CC7FBA">
        <w:rPr>
          <w:rFonts w:eastAsia="Times New Roman"/>
          <w:color w:val="0070C0"/>
          <w:lang w:eastAsia="en-GB"/>
        </w:rPr>
        <w:t>is may</w:t>
      </w:r>
      <w:r w:rsidR="00132AA5">
        <w:rPr>
          <w:rFonts w:eastAsia="Times New Roman"/>
          <w:color w:val="0070C0"/>
          <w:lang w:eastAsia="en-GB"/>
        </w:rPr>
        <w:t>, for example, be a</w:t>
      </w:r>
      <w:r w:rsidRPr="00247B79">
        <w:rPr>
          <w:rFonts w:eastAsia="Times New Roman"/>
          <w:color w:val="0070C0"/>
          <w:lang w:eastAsia="en-GB"/>
        </w:rPr>
        <w:t xml:space="preserve"> period of internal exclusion (1 or 2 days off the playground) </w:t>
      </w:r>
      <w:r w:rsidR="00132AA5">
        <w:rPr>
          <w:rFonts w:eastAsia="Times New Roman"/>
          <w:color w:val="0070C0"/>
          <w:lang w:eastAsia="en-GB"/>
        </w:rPr>
        <w:t xml:space="preserve">and </w:t>
      </w:r>
      <w:r w:rsidRPr="00247B79">
        <w:rPr>
          <w:rFonts w:eastAsia="Times New Roman"/>
          <w:color w:val="0070C0"/>
          <w:lang w:eastAsia="en-GB"/>
        </w:rPr>
        <w:t>will be decided by the headteacher</w:t>
      </w:r>
      <w:r w:rsidR="00CB74EC">
        <w:rPr>
          <w:rFonts w:eastAsia="Times New Roman"/>
          <w:color w:val="0070C0"/>
          <w:lang w:eastAsia="en-GB"/>
        </w:rPr>
        <w:t>.</w:t>
      </w:r>
    </w:p>
    <w:p w14:paraId="2DDF10C7" w14:textId="77777777" w:rsidR="004910FE" w:rsidRPr="00247B79" w:rsidRDefault="004910FE" w:rsidP="004910FE">
      <w:pPr>
        <w:shd w:val="clear" w:color="auto" w:fill="FFFFFF"/>
        <w:rPr>
          <w:rFonts w:eastAsia="Times New Roman"/>
          <w:color w:val="0070C0"/>
          <w:lang w:eastAsia="en-GB"/>
        </w:rPr>
      </w:pPr>
    </w:p>
    <w:p w14:paraId="619364C1" w14:textId="1D8DC249" w:rsidR="004910FE" w:rsidRPr="00247B79" w:rsidRDefault="004910FE" w:rsidP="004910FE">
      <w:pPr>
        <w:shd w:val="clear" w:color="auto" w:fill="FFFFFF"/>
        <w:rPr>
          <w:rFonts w:eastAsia="Times New Roman"/>
          <w:color w:val="0070C0"/>
          <w:lang w:eastAsia="en-GB"/>
        </w:rPr>
      </w:pPr>
      <w:r w:rsidRPr="00247B79">
        <w:rPr>
          <w:rFonts w:eastAsia="Times New Roman"/>
          <w:color w:val="0070C0"/>
          <w:lang w:eastAsia="en-GB"/>
        </w:rPr>
        <w:t xml:space="preserve">Staff will offer support to any children who have been harmed and </w:t>
      </w:r>
      <w:r w:rsidR="00CB74EC">
        <w:rPr>
          <w:rFonts w:eastAsia="Times New Roman"/>
          <w:color w:val="0070C0"/>
          <w:lang w:eastAsia="en-GB"/>
        </w:rPr>
        <w:t xml:space="preserve">take necessary </w:t>
      </w:r>
      <w:r w:rsidRPr="00247B79">
        <w:rPr>
          <w:rFonts w:eastAsia="Times New Roman"/>
          <w:color w:val="0070C0"/>
          <w:lang w:eastAsia="en-GB"/>
        </w:rPr>
        <w:t>action to make sure they feel safe and reassured</w:t>
      </w:r>
      <w:r w:rsidR="00563C57">
        <w:rPr>
          <w:rFonts w:eastAsia="Times New Roman"/>
          <w:color w:val="0070C0"/>
          <w:lang w:eastAsia="en-GB"/>
        </w:rPr>
        <w:t xml:space="preserve"> </w:t>
      </w:r>
      <w:r w:rsidRPr="00247B79">
        <w:rPr>
          <w:rFonts w:eastAsia="Times New Roman"/>
          <w:color w:val="0070C0"/>
          <w:lang w:eastAsia="en-GB"/>
        </w:rPr>
        <w:t xml:space="preserve">– </w:t>
      </w:r>
      <w:r w:rsidR="00563C57">
        <w:rPr>
          <w:rFonts w:eastAsia="Times New Roman"/>
          <w:color w:val="0070C0"/>
          <w:lang w:eastAsia="en-GB"/>
        </w:rPr>
        <w:t xml:space="preserve">with the children’s consent, </w:t>
      </w:r>
      <w:r w:rsidRPr="00247B79">
        <w:rPr>
          <w:rFonts w:eastAsia="Times New Roman"/>
          <w:color w:val="0070C0"/>
          <w:lang w:eastAsia="en-GB"/>
        </w:rPr>
        <w:t xml:space="preserve">this may involve a restorative meeting that produces a written agreement between all children involved. </w:t>
      </w:r>
    </w:p>
    <w:p w14:paraId="6E8D1E5F" w14:textId="77777777" w:rsidR="004910FE" w:rsidRPr="00247B79" w:rsidRDefault="004910FE" w:rsidP="004910FE">
      <w:pPr>
        <w:shd w:val="clear" w:color="auto" w:fill="FFFFFF"/>
        <w:rPr>
          <w:rFonts w:eastAsia="Times New Roman"/>
          <w:b/>
          <w:color w:val="0070C0"/>
          <w:lang w:eastAsia="en-GB"/>
        </w:rPr>
      </w:pPr>
    </w:p>
    <w:p w14:paraId="36D30FAF" w14:textId="77777777" w:rsidR="004910FE" w:rsidRPr="00247B79" w:rsidRDefault="004910FE" w:rsidP="004910FE">
      <w:pPr>
        <w:shd w:val="clear" w:color="auto" w:fill="FFFFFF"/>
        <w:rPr>
          <w:rFonts w:eastAsia="Times New Roman"/>
          <w:b/>
          <w:color w:val="0070C0"/>
          <w:lang w:eastAsia="en-GB"/>
        </w:rPr>
      </w:pPr>
      <w:r w:rsidRPr="00247B79">
        <w:rPr>
          <w:rFonts w:eastAsia="Times New Roman"/>
          <w:b/>
          <w:color w:val="0070C0"/>
          <w:lang w:eastAsia="en-GB"/>
        </w:rPr>
        <w:t>Stage 3</w:t>
      </w:r>
    </w:p>
    <w:p w14:paraId="5A0D7913" w14:textId="77777777" w:rsidR="004910FE" w:rsidRPr="00247B79" w:rsidRDefault="004910FE" w:rsidP="004910FE">
      <w:pPr>
        <w:shd w:val="clear" w:color="auto" w:fill="FFFFFF"/>
        <w:rPr>
          <w:rFonts w:eastAsia="Times New Roman"/>
          <w:b/>
          <w:color w:val="0070C0"/>
          <w:lang w:eastAsia="en-GB"/>
        </w:rPr>
      </w:pPr>
    </w:p>
    <w:p w14:paraId="51EAB933" w14:textId="47CAE5CF" w:rsidR="004910FE" w:rsidRPr="00247B79" w:rsidRDefault="004910FE" w:rsidP="004910FE">
      <w:pPr>
        <w:shd w:val="clear" w:color="auto" w:fill="FFFFFF"/>
        <w:rPr>
          <w:color w:val="0070C0"/>
        </w:rPr>
      </w:pPr>
      <w:r w:rsidRPr="00247B79">
        <w:rPr>
          <w:color w:val="0070C0"/>
        </w:rPr>
        <w:t xml:space="preserve">Should negative behaviours persist following </w:t>
      </w:r>
      <w:r w:rsidR="00132AA5">
        <w:rPr>
          <w:color w:val="0070C0"/>
        </w:rPr>
        <w:t>Stage 2 intervention</w:t>
      </w:r>
      <w:r w:rsidR="001E4B50">
        <w:rPr>
          <w:color w:val="0070C0"/>
        </w:rPr>
        <w:t>(s)</w:t>
      </w:r>
      <w:r w:rsidRPr="00247B79">
        <w:rPr>
          <w:color w:val="0070C0"/>
        </w:rPr>
        <w:t xml:space="preserve"> or a serious behaviour incident, the child/children causing harm will be placed on an Inclusion Support Plan (ISP).  An ISP (see Appendix) requires positive and negative behaviours to be identified by a relevant member of staff using a QCA Behaviour Assessment (see Appendix).  The children who have been harmed should be safeguarded from the harmer until the point a meeting can be arranged with the parents/carers of the harmer.  In a meeting involving school, parents/carers and the child, the behaviours causing concern must be acknowledged, possible triggers identified, and a SMART action plan put in place.  The ISP should be reviewed weekly with key adults in school.</w:t>
      </w:r>
    </w:p>
    <w:p w14:paraId="34CFB790" w14:textId="77777777" w:rsidR="004910FE" w:rsidRPr="00247B79" w:rsidRDefault="004910FE" w:rsidP="004910FE">
      <w:pPr>
        <w:shd w:val="clear" w:color="auto" w:fill="FFFFFF"/>
        <w:rPr>
          <w:color w:val="0070C0"/>
        </w:rPr>
      </w:pPr>
    </w:p>
    <w:p w14:paraId="1FC1E795" w14:textId="77777777" w:rsidR="004910FE" w:rsidRPr="00247B79" w:rsidRDefault="004910FE" w:rsidP="004910FE">
      <w:pPr>
        <w:rPr>
          <w:rFonts w:eastAsia="Times New Roman"/>
          <w:color w:val="0070C0"/>
          <w:lang w:eastAsia="en-GB"/>
        </w:rPr>
      </w:pPr>
      <w:r w:rsidRPr="00247B79">
        <w:rPr>
          <w:color w:val="0070C0"/>
        </w:rPr>
        <w:t xml:space="preserve">For any children who have suffered harm, we will assess their needs and, where possible, provide in-school welfare support.  For significant cases and cases </w:t>
      </w:r>
      <w:r w:rsidRPr="00247B79">
        <w:rPr>
          <w:rFonts w:eastAsia="Times New Roman"/>
          <w:bCs/>
          <w:color w:val="0070C0"/>
          <w:lang w:eastAsia="en-GB"/>
        </w:rPr>
        <w:t xml:space="preserve">that constitute a criminal offence, children can be referred to </w:t>
      </w:r>
      <w:hyperlink r:id="rId24" w:history="1">
        <w:r w:rsidRPr="00247B79">
          <w:rPr>
            <w:rStyle w:val="Hyperlink"/>
            <w:rFonts w:eastAsia="Times New Roman"/>
            <w:color w:val="0070C0"/>
            <w:lang w:eastAsia="en-GB"/>
          </w:rPr>
          <w:t>SAFE! Support for Young People Affected by Crime</w:t>
        </w:r>
      </w:hyperlink>
      <w:r w:rsidRPr="00247B79">
        <w:rPr>
          <w:rFonts w:eastAsia="Times New Roman"/>
          <w:color w:val="0070C0"/>
          <w:lang w:eastAsia="en-GB"/>
        </w:rPr>
        <w:t>, with the consent of their parent/carer.</w:t>
      </w:r>
    </w:p>
    <w:p w14:paraId="6CDDF18E" w14:textId="77777777" w:rsidR="004910FE" w:rsidRPr="00247B79" w:rsidRDefault="004910FE" w:rsidP="004910FE">
      <w:pPr>
        <w:rPr>
          <w:rFonts w:eastAsia="Times New Roman"/>
          <w:color w:val="0070C0"/>
          <w:lang w:eastAsia="en-GB"/>
        </w:rPr>
      </w:pPr>
    </w:p>
    <w:p w14:paraId="1988B7CB" w14:textId="77777777" w:rsidR="004910FE" w:rsidRPr="00247B79" w:rsidRDefault="004910FE" w:rsidP="004910FE">
      <w:pPr>
        <w:shd w:val="clear" w:color="auto" w:fill="FFFFFF"/>
        <w:rPr>
          <w:b/>
          <w:color w:val="0070C0"/>
        </w:rPr>
      </w:pPr>
      <w:r w:rsidRPr="00247B79">
        <w:rPr>
          <w:b/>
          <w:color w:val="0070C0"/>
        </w:rPr>
        <w:t>Stage 4</w:t>
      </w:r>
    </w:p>
    <w:p w14:paraId="2CFFAD1B" w14:textId="77777777" w:rsidR="004910FE" w:rsidRPr="00247B79" w:rsidRDefault="004910FE" w:rsidP="004910FE">
      <w:pPr>
        <w:shd w:val="clear" w:color="auto" w:fill="FFFFFF"/>
        <w:rPr>
          <w:rFonts w:eastAsia="Times New Roman"/>
          <w:b/>
          <w:color w:val="0070C0"/>
          <w:lang w:eastAsia="en-GB"/>
        </w:rPr>
      </w:pPr>
    </w:p>
    <w:p w14:paraId="67A0ADC9" w14:textId="34472877" w:rsidR="004910FE" w:rsidRPr="00247B79" w:rsidRDefault="004910FE" w:rsidP="004910FE">
      <w:pPr>
        <w:pStyle w:val="Default"/>
        <w:rPr>
          <w:color w:val="0070C0"/>
        </w:rPr>
      </w:pPr>
      <w:r w:rsidRPr="00247B79">
        <w:rPr>
          <w:color w:val="0070C0"/>
        </w:rPr>
        <w:t xml:space="preserve">Should negative behaviours persist following the implementation of an Inclusion Support Plan (ISP), the headteacher should seek advice* to further consider how to reduce the risk of recurrence as part of a risk assessment/safety plan and implement appropriate safeguards and support for the child.  </w:t>
      </w:r>
    </w:p>
    <w:p w14:paraId="1A37F514" w14:textId="77777777" w:rsidR="004910FE" w:rsidRPr="00247B79" w:rsidRDefault="004910FE" w:rsidP="004910FE">
      <w:pPr>
        <w:pStyle w:val="Default"/>
        <w:rPr>
          <w:color w:val="0070C0"/>
        </w:rPr>
      </w:pPr>
    </w:p>
    <w:p w14:paraId="6FC1B9CF" w14:textId="77777777" w:rsidR="004910FE" w:rsidRPr="00247B79" w:rsidRDefault="004910FE" w:rsidP="004910FE">
      <w:pPr>
        <w:pStyle w:val="Default"/>
        <w:rPr>
          <w:color w:val="0070C0"/>
        </w:rPr>
      </w:pPr>
      <w:r w:rsidRPr="00247B79">
        <w:rPr>
          <w:color w:val="0070C0"/>
        </w:rPr>
        <w:t>If a child reaches Stage 4, the school should also work with the parents/carers to initiate an Early Help Assessment (EHA) and Team Around the Family (TAF) – multi-agency meeting - to consider what action is necessary, and in the child’s best interests.  Should the family refuse to engage with school in this process, the school will seek support from the Locality and Community Support Service (LCSS) to engage the family.  TAF meetings should take place every 6 weeks.  Progress against PSP goals should be reviewed as part of the TAF.</w:t>
      </w:r>
    </w:p>
    <w:p w14:paraId="0751EC89" w14:textId="77777777" w:rsidR="00687BAE" w:rsidRPr="00247B79" w:rsidRDefault="00687BAE" w:rsidP="004910FE">
      <w:pPr>
        <w:pStyle w:val="Default"/>
        <w:rPr>
          <w:color w:val="0070C0"/>
        </w:rPr>
      </w:pPr>
    </w:p>
    <w:p w14:paraId="4BA77446" w14:textId="77777777" w:rsidR="004910FE" w:rsidRPr="00247B79" w:rsidRDefault="004910FE" w:rsidP="004910FE">
      <w:pPr>
        <w:pStyle w:val="Default"/>
        <w:rPr>
          <w:color w:val="0070C0"/>
        </w:rPr>
      </w:pPr>
      <w:r w:rsidRPr="00247B79">
        <w:rPr>
          <w:rFonts w:eastAsia="Times New Roman"/>
          <w:bCs/>
          <w:color w:val="0070C0"/>
          <w:lang w:eastAsia="en-GB"/>
        </w:rPr>
        <w:t xml:space="preserve">* At Stage 4, the headteacher should also </w:t>
      </w:r>
      <w:r w:rsidRPr="00247B79">
        <w:rPr>
          <w:color w:val="0070C0"/>
        </w:rPr>
        <w:t xml:space="preserve">refer to the Learner Engagement Team’s </w:t>
      </w:r>
      <w:hyperlink r:id="rId25" w:history="1">
        <w:r w:rsidRPr="00247B79">
          <w:rPr>
            <w:rStyle w:val="Hyperlink"/>
            <w:color w:val="0070C0"/>
          </w:rPr>
          <w:t>Guide for school leaders and agencies supporting school-age children / young people at risk of exclusion from school</w:t>
        </w:r>
      </w:hyperlink>
      <w:r w:rsidRPr="00247B79">
        <w:rPr>
          <w:color w:val="0070C0"/>
        </w:rPr>
        <w:t>.</w:t>
      </w:r>
    </w:p>
    <w:p w14:paraId="72246EAE" w14:textId="6167DFF1" w:rsidR="004910FE" w:rsidRDefault="004910FE" w:rsidP="004910FE">
      <w:pPr>
        <w:pStyle w:val="Default"/>
        <w:rPr>
          <w:color w:val="0070C0"/>
        </w:rPr>
      </w:pPr>
    </w:p>
    <w:p w14:paraId="69071A4F" w14:textId="508928E8" w:rsidR="0008552F" w:rsidRDefault="0008552F" w:rsidP="004910FE">
      <w:pPr>
        <w:pStyle w:val="Default"/>
        <w:rPr>
          <w:color w:val="0070C0"/>
        </w:rPr>
      </w:pPr>
    </w:p>
    <w:p w14:paraId="38F32ED0" w14:textId="6457B5EE" w:rsidR="0008552F" w:rsidRDefault="0008552F" w:rsidP="004910FE">
      <w:pPr>
        <w:pStyle w:val="Default"/>
        <w:rPr>
          <w:color w:val="0070C0"/>
        </w:rPr>
      </w:pPr>
    </w:p>
    <w:p w14:paraId="13EB5989" w14:textId="46D689BA" w:rsidR="0008552F" w:rsidRDefault="0008552F" w:rsidP="004910FE">
      <w:pPr>
        <w:pStyle w:val="Default"/>
        <w:rPr>
          <w:color w:val="0070C0"/>
        </w:rPr>
      </w:pPr>
    </w:p>
    <w:p w14:paraId="2F6E7DD0" w14:textId="77777777" w:rsidR="0008552F" w:rsidRPr="00247B79" w:rsidRDefault="0008552F" w:rsidP="004910FE">
      <w:pPr>
        <w:pStyle w:val="Default"/>
        <w:rPr>
          <w:color w:val="0070C0"/>
        </w:rPr>
      </w:pPr>
    </w:p>
    <w:p w14:paraId="7AB6ED76" w14:textId="1F53137B" w:rsidR="004910FE" w:rsidRPr="00247B79" w:rsidRDefault="004910FE" w:rsidP="004910FE">
      <w:pPr>
        <w:pStyle w:val="Default"/>
        <w:rPr>
          <w:color w:val="0070C0"/>
        </w:rPr>
      </w:pPr>
      <w:r w:rsidRPr="00247B79">
        <w:rPr>
          <w:color w:val="0070C0"/>
        </w:rPr>
        <w:t>In all of these cases</w:t>
      </w:r>
      <w:r w:rsidR="0038439B">
        <w:rPr>
          <w:color w:val="0070C0"/>
        </w:rPr>
        <w:t>,</w:t>
      </w:r>
      <w:r w:rsidRPr="00247B79">
        <w:rPr>
          <w:color w:val="0070C0"/>
        </w:rPr>
        <w:t xml:space="preserve"> a multi-agency meeting should be arranged to reduce the risk of exclusion: </w:t>
      </w:r>
    </w:p>
    <w:p w14:paraId="56C0C991" w14:textId="77777777" w:rsidR="004910FE" w:rsidRPr="00247B79" w:rsidRDefault="004910FE" w:rsidP="004910FE">
      <w:pPr>
        <w:pStyle w:val="Default"/>
        <w:numPr>
          <w:ilvl w:val="0"/>
          <w:numId w:val="11"/>
        </w:numPr>
        <w:rPr>
          <w:color w:val="0070C0"/>
        </w:rPr>
      </w:pPr>
      <w:r w:rsidRPr="00247B79">
        <w:rPr>
          <w:color w:val="0070C0"/>
        </w:rPr>
        <w:t xml:space="preserve">If a child has an </w:t>
      </w:r>
      <w:r w:rsidRPr="00247B79">
        <w:rPr>
          <w:b/>
          <w:bCs/>
          <w:color w:val="0070C0"/>
        </w:rPr>
        <w:t xml:space="preserve">Education Health and Care Plan </w:t>
      </w:r>
      <w:r w:rsidRPr="00247B79">
        <w:rPr>
          <w:color w:val="0070C0"/>
        </w:rPr>
        <w:t xml:space="preserve">you must contact your SEN Officer to discuss the risk of exclusion </w:t>
      </w:r>
    </w:p>
    <w:p w14:paraId="3D01A9B3" w14:textId="77777777" w:rsidR="004910FE" w:rsidRPr="00247B79" w:rsidRDefault="004910FE" w:rsidP="004910FE">
      <w:pPr>
        <w:pStyle w:val="Default"/>
        <w:numPr>
          <w:ilvl w:val="0"/>
          <w:numId w:val="11"/>
        </w:numPr>
        <w:rPr>
          <w:color w:val="0070C0"/>
        </w:rPr>
      </w:pPr>
      <w:r w:rsidRPr="00247B79">
        <w:rPr>
          <w:color w:val="0070C0"/>
        </w:rPr>
        <w:t xml:space="preserve">If the child is a </w:t>
      </w:r>
      <w:r w:rsidRPr="00247B79">
        <w:rPr>
          <w:b/>
          <w:bCs/>
          <w:color w:val="0070C0"/>
        </w:rPr>
        <w:t xml:space="preserve">Looked After </w:t>
      </w:r>
      <w:r w:rsidRPr="00247B79">
        <w:rPr>
          <w:color w:val="0070C0"/>
        </w:rPr>
        <w:t xml:space="preserve">you must contact the Virtual School for Looked After Children </w:t>
      </w:r>
    </w:p>
    <w:p w14:paraId="03D812B2" w14:textId="77777777" w:rsidR="004910FE" w:rsidRPr="00247B79" w:rsidRDefault="004910FE" w:rsidP="004910FE">
      <w:pPr>
        <w:pStyle w:val="Default"/>
        <w:numPr>
          <w:ilvl w:val="0"/>
          <w:numId w:val="11"/>
        </w:numPr>
        <w:rPr>
          <w:color w:val="0070C0"/>
        </w:rPr>
      </w:pPr>
      <w:r w:rsidRPr="00247B79">
        <w:rPr>
          <w:color w:val="0070C0"/>
        </w:rPr>
        <w:t xml:space="preserve">If the child is open to social care </w:t>
      </w:r>
      <w:r w:rsidRPr="00247B79">
        <w:rPr>
          <w:b/>
          <w:bCs/>
          <w:color w:val="0070C0"/>
        </w:rPr>
        <w:t xml:space="preserve">(Child in Need or Child Protection) </w:t>
      </w:r>
      <w:r w:rsidRPr="00247B79">
        <w:rPr>
          <w:color w:val="0070C0"/>
        </w:rPr>
        <w:t xml:space="preserve">you must contact the social worker </w:t>
      </w:r>
    </w:p>
    <w:p w14:paraId="1351E1E7" w14:textId="77777777" w:rsidR="004C3633" w:rsidRPr="004910FE" w:rsidRDefault="004C3633" w:rsidP="004910FE">
      <w:pPr>
        <w:shd w:val="clear" w:color="auto" w:fill="FFFFFF"/>
        <w:rPr>
          <w:rFonts w:eastAsia="Times New Roman"/>
          <w:color w:val="000000" w:themeColor="text1"/>
          <w:lang w:eastAsia="en-GB"/>
        </w:rPr>
      </w:pPr>
    </w:p>
    <w:p w14:paraId="475406FA" w14:textId="77777777" w:rsidR="004910FE" w:rsidRPr="004910FE" w:rsidRDefault="004910FE" w:rsidP="004910FE">
      <w:pPr>
        <w:shd w:val="clear" w:color="auto" w:fill="FFFFFF"/>
        <w:rPr>
          <w:b/>
        </w:rPr>
      </w:pPr>
      <w:r w:rsidRPr="004910FE">
        <w:rPr>
          <w:b/>
        </w:rPr>
        <w:t>Safeguarding</w:t>
      </w:r>
    </w:p>
    <w:p w14:paraId="7D9C772A" w14:textId="77777777" w:rsidR="004910FE" w:rsidRPr="004910FE" w:rsidRDefault="004910FE" w:rsidP="004910FE">
      <w:pPr>
        <w:shd w:val="clear" w:color="auto" w:fill="FFFFFF"/>
        <w:rPr>
          <w:b/>
        </w:rPr>
      </w:pPr>
    </w:p>
    <w:p w14:paraId="769477FF" w14:textId="77777777" w:rsidR="004910FE" w:rsidRPr="004910FE" w:rsidRDefault="004910FE" w:rsidP="004910FE">
      <w:pPr>
        <w:shd w:val="clear" w:color="auto" w:fill="FFFFFF"/>
      </w:pPr>
      <w:r w:rsidRPr="004910FE">
        <w:t xml:space="preserve">When there is ‘reasonable cause to suspect that a child is suffering, or is likely to suffer, significant harm’ a bullying incident should be addressed as a child protection concern under the Children Act 1989.  Where this is the case, school staff should discuss with the school’s designated safeguarding lead and report their concerns to their local authority children’s social care and work with them to take appropriate action. </w:t>
      </w:r>
    </w:p>
    <w:p w14:paraId="38CC67A6" w14:textId="77777777" w:rsidR="004910FE" w:rsidRPr="004910FE" w:rsidRDefault="004910FE" w:rsidP="004910FE">
      <w:pPr>
        <w:autoSpaceDE w:val="0"/>
        <w:autoSpaceDN w:val="0"/>
        <w:adjustRightInd w:val="0"/>
        <w:rPr>
          <w:b/>
          <w:bCs/>
          <w:color w:val="000000"/>
        </w:rPr>
      </w:pPr>
    </w:p>
    <w:p w14:paraId="14B12872" w14:textId="77777777" w:rsidR="004910FE" w:rsidRPr="004910FE" w:rsidRDefault="004910FE" w:rsidP="004910FE">
      <w:pPr>
        <w:autoSpaceDE w:val="0"/>
        <w:autoSpaceDN w:val="0"/>
        <w:adjustRightInd w:val="0"/>
        <w:rPr>
          <w:color w:val="000000"/>
        </w:rPr>
      </w:pPr>
      <w:r w:rsidRPr="004910FE">
        <w:rPr>
          <w:b/>
          <w:bCs/>
          <w:color w:val="000000"/>
        </w:rPr>
        <w:t xml:space="preserve">Special Educational Needs and Disabilities (SEND)  </w:t>
      </w:r>
    </w:p>
    <w:p w14:paraId="6B69486C" w14:textId="77777777" w:rsidR="004910FE" w:rsidRPr="004910FE" w:rsidRDefault="004910FE" w:rsidP="004910FE">
      <w:pPr>
        <w:autoSpaceDE w:val="0"/>
        <w:autoSpaceDN w:val="0"/>
        <w:adjustRightInd w:val="0"/>
        <w:rPr>
          <w:color w:val="000000"/>
        </w:rPr>
      </w:pPr>
    </w:p>
    <w:p w14:paraId="410C3B1D" w14:textId="77777777" w:rsidR="004910FE" w:rsidRPr="004910FE" w:rsidRDefault="004910FE" w:rsidP="004910FE">
      <w:pPr>
        <w:autoSpaceDE w:val="0"/>
        <w:autoSpaceDN w:val="0"/>
        <w:adjustRightInd w:val="0"/>
        <w:rPr>
          <w:color w:val="000000"/>
        </w:rPr>
      </w:pPr>
      <w:r w:rsidRPr="004910FE">
        <w:rPr>
          <w:color w:val="000000"/>
        </w:rPr>
        <w:t xml:space="preserve">The headteacher should take account of any contributing factors when dealing with incidents of bullying.   Early intervention to address underlying causes of bullying behaviour should include an assessment of whether appropriate provision is in place to support any SEN or disability that a pupil may have.  Under the Equality Act 2010, schools must not discriminate.  For disabled children, this includes a duty to make reasonable adjustments to policies and practices. </w:t>
      </w:r>
    </w:p>
    <w:p w14:paraId="0D44A653" w14:textId="77777777" w:rsidR="004910FE" w:rsidRPr="004910FE" w:rsidRDefault="004910FE" w:rsidP="004910FE">
      <w:pPr>
        <w:autoSpaceDE w:val="0"/>
        <w:autoSpaceDN w:val="0"/>
        <w:adjustRightInd w:val="0"/>
        <w:rPr>
          <w:color w:val="000000"/>
        </w:rPr>
      </w:pPr>
    </w:p>
    <w:p w14:paraId="1DAD6904" w14:textId="28E81B1F" w:rsidR="004910FE" w:rsidRPr="004910FE" w:rsidRDefault="004910FE" w:rsidP="004910FE">
      <w:pPr>
        <w:autoSpaceDE w:val="0"/>
        <w:autoSpaceDN w:val="0"/>
        <w:adjustRightInd w:val="0"/>
        <w:rPr>
          <w:color w:val="000000"/>
        </w:rPr>
      </w:pPr>
      <w:r w:rsidRPr="004910FE">
        <w:rPr>
          <w:color w:val="000000"/>
        </w:rPr>
        <w:t xml:space="preserve">Should the behaviour of a child with any SEN or disability be causing significant harm to others and there is an Education and Health Care Plan (EHCP) in place, the school </w:t>
      </w:r>
      <w:r w:rsidR="0061128A">
        <w:rPr>
          <w:color w:val="000000"/>
        </w:rPr>
        <w:t xml:space="preserve">must </w:t>
      </w:r>
      <w:r w:rsidRPr="004910FE">
        <w:rPr>
          <w:color w:val="000000"/>
        </w:rPr>
        <w:t>request an emergency annual review.</w:t>
      </w:r>
    </w:p>
    <w:p w14:paraId="20A26E09" w14:textId="77777777" w:rsidR="004910FE" w:rsidRPr="004910FE" w:rsidRDefault="004910FE" w:rsidP="004910FE">
      <w:pPr>
        <w:autoSpaceDE w:val="0"/>
        <w:autoSpaceDN w:val="0"/>
        <w:adjustRightInd w:val="0"/>
        <w:rPr>
          <w:color w:val="000000"/>
        </w:rPr>
      </w:pPr>
    </w:p>
    <w:p w14:paraId="12640FDC" w14:textId="77777777"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Recording and Reporting</w:t>
      </w:r>
    </w:p>
    <w:p w14:paraId="23C1346E" w14:textId="77777777" w:rsidR="004910FE" w:rsidRPr="004910FE" w:rsidRDefault="004910FE" w:rsidP="004910FE">
      <w:pPr>
        <w:shd w:val="clear" w:color="auto" w:fill="FFFFFF"/>
        <w:rPr>
          <w:rFonts w:eastAsia="Times New Roman"/>
          <w:b/>
          <w:bCs/>
          <w:color w:val="000000" w:themeColor="text1"/>
          <w:lang w:eastAsia="en-GB"/>
        </w:rPr>
      </w:pPr>
    </w:p>
    <w:p w14:paraId="46051AB4" w14:textId="5065A4A5" w:rsidR="004910FE" w:rsidRPr="004910FE" w:rsidRDefault="00B62831" w:rsidP="004910FE">
      <w:pPr>
        <w:shd w:val="clear" w:color="auto" w:fill="FFFFFF"/>
        <w:rPr>
          <w:rFonts w:eastAsia="Times New Roman"/>
          <w:color w:val="000000" w:themeColor="text1"/>
          <w:lang w:eastAsia="en-GB"/>
        </w:rPr>
      </w:pPr>
      <w:r w:rsidRPr="00DD5FCC">
        <w:rPr>
          <w:rFonts w:eastAsia="Times New Roman"/>
          <w:color w:val="0070C0"/>
          <w:lang w:eastAsia="en-GB"/>
        </w:rPr>
        <w:t>*********************** School/ Trust</w:t>
      </w:r>
      <w:r w:rsidRPr="004910FE">
        <w:rPr>
          <w:rFonts w:eastAsia="Times New Roman"/>
          <w:color w:val="000000" w:themeColor="text1"/>
          <w:lang w:eastAsia="en-GB"/>
        </w:rPr>
        <w:t xml:space="preserve"> </w:t>
      </w:r>
      <w:r w:rsidR="004910FE" w:rsidRPr="004910FE">
        <w:rPr>
          <w:rFonts w:eastAsia="Times New Roman"/>
          <w:color w:val="000000" w:themeColor="text1"/>
          <w:lang w:eastAsia="en-GB"/>
        </w:rPr>
        <w:t>r</w:t>
      </w:r>
      <w:r w:rsidR="004910FE" w:rsidRPr="007C1D08">
        <w:rPr>
          <w:rFonts w:eastAsia="Times New Roman"/>
          <w:color w:val="000000" w:themeColor="text1"/>
          <w:lang w:eastAsia="en-GB"/>
        </w:rPr>
        <w:t xml:space="preserve">ecords incidents of bullying on </w:t>
      </w:r>
      <w:commentRangeStart w:id="9"/>
      <w:r w:rsidR="004910FE" w:rsidRPr="007C1D08">
        <w:rPr>
          <w:rFonts w:eastAsia="Times New Roman"/>
          <w:color w:val="000000" w:themeColor="text1"/>
          <w:lang w:eastAsia="en-GB"/>
        </w:rPr>
        <w:t>CPOMs</w:t>
      </w:r>
      <w:r w:rsidR="003001B5" w:rsidRPr="007C1D08">
        <w:rPr>
          <w:rFonts w:eastAsia="Times New Roman"/>
          <w:color w:val="000000" w:themeColor="text1"/>
          <w:lang w:eastAsia="en-GB"/>
        </w:rPr>
        <w:t>/MyConcern</w:t>
      </w:r>
      <w:r w:rsidR="004910FE" w:rsidRPr="007C1D08">
        <w:rPr>
          <w:rFonts w:eastAsia="Times New Roman"/>
          <w:color w:val="000000" w:themeColor="text1"/>
          <w:lang w:eastAsia="en-GB"/>
        </w:rPr>
        <w:t xml:space="preserve"> </w:t>
      </w:r>
      <w:commentRangeEnd w:id="9"/>
      <w:r w:rsidR="007C1D08" w:rsidRPr="007C1D08">
        <w:rPr>
          <w:rStyle w:val="CommentReference"/>
        </w:rPr>
        <w:commentReference w:id="9"/>
      </w:r>
      <w:r w:rsidR="004910FE" w:rsidRPr="007C1D08">
        <w:rPr>
          <w:rFonts w:eastAsia="Times New Roman"/>
          <w:color w:val="000000" w:themeColor="text1"/>
          <w:lang w:eastAsia="en-GB"/>
        </w:rPr>
        <w:t>(see</w:t>
      </w:r>
      <w:r w:rsidR="004910FE" w:rsidRPr="004910FE">
        <w:rPr>
          <w:rFonts w:eastAsia="Times New Roman"/>
          <w:color w:val="000000" w:themeColor="text1"/>
          <w:lang w:eastAsia="en-GB"/>
        </w:rPr>
        <w:t xml:space="preserve"> Appendix) and analyses patterns of behaviours as part of weekly Senior Leadership meetings.  Reflection sheets, completed by children as part of our restorative approach, are filed in a folder which is stored in the main office.  Termly feedback is made available for governors via the headteacher’s report.</w:t>
      </w:r>
    </w:p>
    <w:p w14:paraId="4CDE54D0" w14:textId="77777777" w:rsidR="004910FE" w:rsidRPr="004910FE" w:rsidRDefault="004910FE" w:rsidP="004910FE">
      <w:pPr>
        <w:shd w:val="clear" w:color="auto" w:fill="FFFFFF"/>
        <w:rPr>
          <w:rFonts w:eastAsia="Times New Roman"/>
          <w:color w:val="000000" w:themeColor="text1"/>
          <w:lang w:eastAsia="en-GB"/>
        </w:rPr>
      </w:pPr>
    </w:p>
    <w:p w14:paraId="0E73F8CA" w14:textId="77777777" w:rsidR="00057211" w:rsidRDefault="00057211" w:rsidP="004910FE">
      <w:pPr>
        <w:shd w:val="clear" w:color="auto" w:fill="FFFFFF"/>
        <w:rPr>
          <w:rFonts w:eastAsia="Times New Roman"/>
          <w:b/>
          <w:bCs/>
          <w:color w:val="000000" w:themeColor="text1"/>
          <w:lang w:eastAsia="en-GB"/>
        </w:rPr>
      </w:pPr>
      <w:r>
        <w:rPr>
          <w:rFonts w:eastAsia="Times New Roman"/>
          <w:b/>
          <w:bCs/>
          <w:color w:val="000000" w:themeColor="text1"/>
          <w:lang w:eastAsia="en-GB"/>
        </w:rPr>
        <w:t>Pupil Voice</w:t>
      </w:r>
    </w:p>
    <w:p w14:paraId="5866A91D" w14:textId="77777777" w:rsidR="00057211" w:rsidRDefault="00057211" w:rsidP="004910FE">
      <w:pPr>
        <w:shd w:val="clear" w:color="auto" w:fill="FFFFFF"/>
        <w:rPr>
          <w:rFonts w:eastAsia="Times New Roman"/>
          <w:b/>
          <w:bCs/>
          <w:color w:val="000000" w:themeColor="text1"/>
          <w:lang w:eastAsia="en-GB"/>
        </w:rPr>
      </w:pPr>
    </w:p>
    <w:p w14:paraId="1ED55B33" w14:textId="7B618351" w:rsidR="00057211" w:rsidRDefault="00057211" w:rsidP="00057211">
      <w:pPr>
        <w:shd w:val="clear" w:color="auto" w:fill="FFFFFF"/>
        <w:rPr>
          <w:rFonts w:eastAsia="Times New Roman"/>
          <w:color w:val="000000" w:themeColor="text1"/>
          <w:lang w:eastAsia="en-GB"/>
        </w:rPr>
      </w:pPr>
      <w:r>
        <w:rPr>
          <w:rFonts w:eastAsia="Times New Roman"/>
          <w:color w:val="000000" w:themeColor="text1"/>
          <w:lang w:eastAsia="en-GB"/>
        </w:rPr>
        <w:t>Pupil</w:t>
      </w:r>
      <w:r w:rsidRPr="001712B7">
        <w:rPr>
          <w:rFonts w:eastAsia="Times New Roman"/>
          <w:color w:val="000000" w:themeColor="text1"/>
          <w:lang w:eastAsia="en-GB"/>
        </w:rPr>
        <w:t xml:space="preserve"> voice is central to the culture and ethos </w:t>
      </w:r>
      <w:r w:rsidRPr="005E1EB6">
        <w:rPr>
          <w:rFonts w:eastAsia="Times New Roman"/>
          <w:color w:val="000000" w:themeColor="text1"/>
          <w:lang w:eastAsia="en-GB"/>
        </w:rPr>
        <w:t>of our school.</w:t>
      </w:r>
      <w:r>
        <w:rPr>
          <w:rFonts w:eastAsia="Times New Roman"/>
          <w:color w:val="000000" w:themeColor="text1"/>
          <w:lang w:eastAsia="en-GB"/>
        </w:rPr>
        <w:t xml:space="preserve"> </w:t>
      </w:r>
      <w:r w:rsidRPr="001712B7">
        <w:rPr>
          <w:rFonts w:eastAsia="Times New Roman"/>
          <w:color w:val="000000" w:themeColor="text1"/>
          <w:lang w:eastAsia="en-GB"/>
        </w:rPr>
        <w:t xml:space="preserve">We use </w:t>
      </w:r>
      <w:r>
        <w:rPr>
          <w:rFonts w:eastAsia="Times New Roman"/>
          <w:color w:val="000000" w:themeColor="text1"/>
          <w:lang w:eastAsia="en-GB"/>
        </w:rPr>
        <w:t>pupil</w:t>
      </w:r>
      <w:r w:rsidRPr="001712B7">
        <w:rPr>
          <w:rFonts w:eastAsia="Times New Roman"/>
          <w:color w:val="000000" w:themeColor="text1"/>
          <w:lang w:eastAsia="en-GB"/>
        </w:rPr>
        <w:t xml:space="preserve"> voice to evaluate how relevant </w:t>
      </w:r>
      <w:r w:rsidR="006A0EA6">
        <w:rPr>
          <w:rFonts w:eastAsia="Times New Roman"/>
          <w:color w:val="000000" w:themeColor="text1"/>
          <w:lang w:eastAsia="en-GB"/>
        </w:rPr>
        <w:t>this policy</w:t>
      </w:r>
      <w:r w:rsidRPr="001712B7">
        <w:rPr>
          <w:rFonts w:eastAsia="Times New Roman"/>
          <w:color w:val="000000" w:themeColor="text1"/>
          <w:lang w:eastAsia="en-GB"/>
        </w:rPr>
        <w:t xml:space="preserve"> is to children’s lives</w:t>
      </w:r>
      <w:r w:rsidR="006A0EA6">
        <w:rPr>
          <w:rFonts w:eastAsia="Times New Roman"/>
          <w:color w:val="000000" w:themeColor="text1"/>
          <w:lang w:eastAsia="en-GB"/>
        </w:rPr>
        <w:t xml:space="preserve"> and ensuring the feel safe a</w:t>
      </w:r>
      <w:r w:rsidR="00327E51">
        <w:rPr>
          <w:rFonts w:eastAsia="Times New Roman"/>
          <w:color w:val="000000" w:themeColor="text1"/>
          <w:lang w:eastAsia="en-GB"/>
        </w:rPr>
        <w:t>nd able to learn</w:t>
      </w:r>
      <w:r w:rsidRPr="001712B7">
        <w:rPr>
          <w:rFonts w:eastAsia="Times New Roman"/>
          <w:color w:val="000000" w:themeColor="text1"/>
          <w:lang w:eastAsia="en-GB"/>
        </w:rPr>
        <w:t>.</w:t>
      </w:r>
    </w:p>
    <w:p w14:paraId="1F51C3E8" w14:textId="77777777" w:rsidR="00057211" w:rsidRDefault="00057211" w:rsidP="004910FE">
      <w:pPr>
        <w:shd w:val="clear" w:color="auto" w:fill="FFFFFF"/>
        <w:rPr>
          <w:rFonts w:eastAsia="Times New Roman"/>
          <w:b/>
          <w:bCs/>
          <w:color w:val="000000" w:themeColor="text1"/>
          <w:lang w:eastAsia="en-GB"/>
        </w:rPr>
      </w:pPr>
    </w:p>
    <w:p w14:paraId="08689F36" w14:textId="757292BA" w:rsidR="004910FE" w:rsidRPr="004910FE" w:rsidRDefault="004910FE" w:rsidP="004910FE">
      <w:pPr>
        <w:shd w:val="clear" w:color="auto" w:fill="FFFFFF"/>
        <w:rPr>
          <w:rFonts w:eastAsia="Times New Roman"/>
          <w:b/>
          <w:bCs/>
          <w:color w:val="000000" w:themeColor="text1"/>
          <w:lang w:eastAsia="en-GB"/>
        </w:rPr>
      </w:pPr>
      <w:r w:rsidRPr="004910FE">
        <w:rPr>
          <w:rFonts w:eastAsia="Times New Roman"/>
          <w:b/>
          <w:bCs/>
          <w:color w:val="000000" w:themeColor="text1"/>
          <w:lang w:eastAsia="en-GB"/>
        </w:rPr>
        <w:t>Monitoring and Evaluation</w:t>
      </w:r>
    </w:p>
    <w:p w14:paraId="30B08075" w14:textId="77777777" w:rsidR="004910FE" w:rsidRPr="004910FE" w:rsidRDefault="004910FE" w:rsidP="004910FE">
      <w:pPr>
        <w:shd w:val="clear" w:color="auto" w:fill="FFFFFF"/>
        <w:rPr>
          <w:rFonts w:eastAsia="Times New Roman"/>
          <w:color w:val="000000" w:themeColor="text1"/>
          <w:lang w:eastAsia="en-GB"/>
        </w:rPr>
      </w:pPr>
    </w:p>
    <w:p w14:paraId="7E3CD7ED" w14:textId="44BEDEB1"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 xml:space="preserve">The headteacher is responsible for reporting to the </w:t>
      </w:r>
      <w:r w:rsidR="0016360E">
        <w:rPr>
          <w:rFonts w:eastAsia="Times New Roman"/>
          <w:color w:val="000000" w:themeColor="text1"/>
          <w:lang w:eastAsia="en-GB"/>
        </w:rPr>
        <w:t>Governing Board</w:t>
      </w:r>
      <w:r w:rsidRPr="004910FE">
        <w:rPr>
          <w:rFonts w:eastAsia="Times New Roman"/>
          <w:color w:val="000000" w:themeColor="text1"/>
          <w:lang w:eastAsia="en-GB"/>
        </w:rPr>
        <w:t xml:space="preserve"> (and the </w:t>
      </w:r>
      <w:commentRangeStart w:id="10"/>
      <w:r w:rsidRPr="004910FE">
        <w:rPr>
          <w:rFonts w:eastAsia="Times New Roman"/>
          <w:color w:val="000000" w:themeColor="text1"/>
          <w:lang w:eastAsia="en-GB"/>
        </w:rPr>
        <w:t>Local Authority/Multi-Academy Trust</w:t>
      </w:r>
      <w:commentRangeEnd w:id="10"/>
      <w:r w:rsidRPr="004910FE">
        <w:rPr>
          <w:rStyle w:val="CommentReference"/>
          <w:sz w:val="24"/>
          <w:szCs w:val="24"/>
        </w:rPr>
        <w:commentReference w:id="10"/>
      </w:r>
      <w:r w:rsidRPr="004910FE">
        <w:rPr>
          <w:rFonts w:eastAsia="Times New Roman"/>
          <w:color w:val="000000" w:themeColor="text1"/>
          <w:lang w:eastAsia="en-GB"/>
        </w:rPr>
        <w:t xml:space="preserve"> where applicable) on how this policy is being enforced and upheld.  The governors are in turn responsible for monitoring the effectiveness of this policy via the termly headteacher’s report, school monitoring visits and focus groups with pupils.</w:t>
      </w:r>
      <w:r w:rsidR="005A1F20">
        <w:rPr>
          <w:rFonts w:eastAsia="Times New Roman"/>
          <w:color w:val="000000" w:themeColor="text1"/>
          <w:lang w:eastAsia="en-GB"/>
        </w:rPr>
        <w:t xml:space="preserve">  </w:t>
      </w:r>
      <w:r w:rsidR="00787779">
        <w:rPr>
          <w:rFonts w:eastAsia="Times New Roman"/>
          <w:color w:val="000000" w:themeColor="text1"/>
          <w:lang w:eastAsia="en-GB"/>
        </w:rPr>
        <w:t>Should a parent/carer wish to pursue a complaint regarding bullying, the</w:t>
      </w:r>
      <w:r w:rsidR="00F544C0">
        <w:rPr>
          <w:rFonts w:eastAsia="Times New Roman"/>
          <w:color w:val="000000" w:themeColor="text1"/>
          <w:lang w:eastAsia="en-GB"/>
        </w:rPr>
        <w:t xml:space="preserve">y should refer to the school’s Complaints Policy before making direct contact with the </w:t>
      </w:r>
      <w:r w:rsidR="0016360E">
        <w:rPr>
          <w:rFonts w:eastAsia="Times New Roman"/>
          <w:color w:val="000000" w:themeColor="text1"/>
          <w:lang w:eastAsia="en-GB"/>
        </w:rPr>
        <w:t>Governing Board</w:t>
      </w:r>
      <w:r w:rsidR="00F544C0">
        <w:rPr>
          <w:rFonts w:eastAsia="Times New Roman"/>
          <w:color w:val="000000" w:themeColor="text1"/>
          <w:lang w:eastAsia="en-GB"/>
        </w:rPr>
        <w:t>.</w:t>
      </w:r>
    </w:p>
    <w:p w14:paraId="7F348D9D" w14:textId="3CDD54DA" w:rsidR="004910FE" w:rsidRDefault="004910FE" w:rsidP="004910FE">
      <w:pPr>
        <w:shd w:val="clear" w:color="auto" w:fill="FFFFFF"/>
        <w:rPr>
          <w:rFonts w:eastAsia="Times New Roman"/>
          <w:color w:val="000000" w:themeColor="text1"/>
          <w:lang w:eastAsia="en-GB"/>
        </w:rPr>
      </w:pPr>
    </w:p>
    <w:p w14:paraId="120D0331" w14:textId="18403A08" w:rsidR="0008552F" w:rsidRDefault="0008552F" w:rsidP="004910FE">
      <w:pPr>
        <w:shd w:val="clear" w:color="auto" w:fill="FFFFFF"/>
        <w:rPr>
          <w:rFonts w:eastAsia="Times New Roman"/>
          <w:color w:val="000000" w:themeColor="text1"/>
          <w:lang w:eastAsia="en-GB"/>
        </w:rPr>
      </w:pPr>
    </w:p>
    <w:p w14:paraId="72FF0677" w14:textId="3CA800F6" w:rsidR="0008552F" w:rsidRDefault="0008552F" w:rsidP="004910FE">
      <w:pPr>
        <w:shd w:val="clear" w:color="auto" w:fill="FFFFFF"/>
        <w:rPr>
          <w:rFonts w:eastAsia="Times New Roman"/>
          <w:color w:val="000000" w:themeColor="text1"/>
          <w:lang w:eastAsia="en-GB"/>
        </w:rPr>
      </w:pPr>
    </w:p>
    <w:p w14:paraId="1439AF6B" w14:textId="040B4B61" w:rsidR="0008552F" w:rsidRDefault="0008552F" w:rsidP="004910FE">
      <w:pPr>
        <w:shd w:val="clear" w:color="auto" w:fill="FFFFFF"/>
        <w:rPr>
          <w:rFonts w:eastAsia="Times New Roman"/>
          <w:color w:val="000000" w:themeColor="text1"/>
          <w:lang w:eastAsia="en-GB"/>
        </w:rPr>
      </w:pPr>
    </w:p>
    <w:p w14:paraId="405781DC" w14:textId="77777777" w:rsidR="0008552F" w:rsidRPr="004910FE" w:rsidRDefault="0008552F" w:rsidP="004910FE">
      <w:pPr>
        <w:shd w:val="clear" w:color="auto" w:fill="FFFFFF"/>
        <w:rPr>
          <w:rFonts w:eastAsia="Times New Roman"/>
          <w:color w:val="000000" w:themeColor="text1"/>
          <w:lang w:eastAsia="en-GB"/>
        </w:rPr>
      </w:pPr>
    </w:p>
    <w:p w14:paraId="1E29BD3E" w14:textId="77777777" w:rsidR="004910FE" w:rsidRP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This policy is reviewed every 12 months.</w:t>
      </w:r>
    </w:p>
    <w:p w14:paraId="424DBB15" w14:textId="77777777" w:rsidR="004910FE" w:rsidRPr="004910FE" w:rsidRDefault="004910FE" w:rsidP="004910FE">
      <w:pPr>
        <w:shd w:val="clear" w:color="auto" w:fill="FFFFFF"/>
        <w:rPr>
          <w:rFonts w:eastAsia="Times New Roman"/>
          <w:color w:val="000000" w:themeColor="text1"/>
          <w:lang w:eastAsia="en-GB"/>
        </w:rPr>
      </w:pPr>
    </w:p>
    <w:p w14:paraId="3B0EDA03" w14:textId="22618660" w:rsidR="004910FE" w:rsidRDefault="004910FE" w:rsidP="004910FE">
      <w:pPr>
        <w:shd w:val="clear" w:color="auto" w:fill="FFFFFF"/>
        <w:rPr>
          <w:rFonts w:eastAsia="Times New Roman"/>
          <w:color w:val="000000" w:themeColor="text1"/>
          <w:lang w:eastAsia="en-GB"/>
        </w:rPr>
      </w:pPr>
      <w:r w:rsidRPr="004910FE">
        <w:rPr>
          <w:rFonts w:eastAsia="Times New Roman"/>
          <w:color w:val="000000" w:themeColor="text1"/>
          <w:lang w:eastAsia="en-GB"/>
        </w:rPr>
        <w:t xml:space="preserve">Date of last review: </w:t>
      </w:r>
      <w:r w:rsidR="00B62831" w:rsidRPr="00B62831">
        <w:rPr>
          <w:rFonts w:eastAsia="Times New Roman"/>
          <w:color w:val="0070C0"/>
          <w:lang w:eastAsia="en-GB"/>
        </w:rPr>
        <w:t>DD/DD/YYYY</w:t>
      </w:r>
      <w:r w:rsidRPr="004910FE">
        <w:rPr>
          <w:rFonts w:eastAsia="Times New Roman"/>
          <w:color w:val="000000" w:themeColor="text1"/>
          <w:lang w:eastAsia="en-GB"/>
        </w:rPr>
        <w:t>           </w:t>
      </w:r>
    </w:p>
    <w:p w14:paraId="126CD0CB" w14:textId="7392ACE5" w:rsidR="004F7819" w:rsidRDefault="004F7819" w:rsidP="004910FE">
      <w:pPr>
        <w:shd w:val="clear" w:color="auto" w:fill="FFFFFF"/>
        <w:rPr>
          <w:rFonts w:eastAsia="Times New Roman"/>
          <w:color w:val="000000" w:themeColor="text1"/>
          <w:lang w:eastAsia="en-GB"/>
        </w:rPr>
      </w:pPr>
    </w:p>
    <w:p w14:paraId="650D74F1" w14:textId="5BEC0F80" w:rsidR="004910FE" w:rsidRDefault="004910FE" w:rsidP="004910FE">
      <w:pPr>
        <w:shd w:val="clear" w:color="auto" w:fill="FFFFFF"/>
      </w:pPr>
      <w:r w:rsidRPr="004910FE">
        <w:t xml:space="preserve">The policy should be read in conjunction with:  </w:t>
      </w:r>
    </w:p>
    <w:p w14:paraId="0A1B7E57" w14:textId="77777777" w:rsidR="00687BAE" w:rsidRPr="004910FE" w:rsidRDefault="00687BAE" w:rsidP="004910FE">
      <w:pPr>
        <w:shd w:val="clear" w:color="auto" w:fill="FFFFFF"/>
        <w:rPr>
          <w:rFonts w:eastAsia="Times New Roman"/>
          <w:color w:val="000000" w:themeColor="text1"/>
          <w:lang w:eastAsia="en-GB"/>
        </w:rPr>
      </w:pPr>
    </w:p>
    <w:p w14:paraId="504C1C97" w14:textId="77777777" w:rsidR="004910FE" w:rsidRPr="004910FE" w:rsidRDefault="00D07AE6" w:rsidP="004910FE">
      <w:pPr>
        <w:pStyle w:val="Default"/>
        <w:numPr>
          <w:ilvl w:val="0"/>
          <w:numId w:val="12"/>
        </w:numPr>
      </w:pPr>
      <w:hyperlink r:id="rId26" w:history="1">
        <w:r w:rsidR="004910FE" w:rsidRPr="004910FE">
          <w:rPr>
            <w:rStyle w:val="Hyperlink"/>
          </w:rPr>
          <w:t>Keeping Children Safe in Education</w:t>
        </w:r>
      </w:hyperlink>
      <w:r w:rsidR="004910FE" w:rsidRPr="004910FE">
        <w:t xml:space="preserve"> (statutory guidance) </w:t>
      </w:r>
    </w:p>
    <w:p w14:paraId="12F19AEF" w14:textId="77777777" w:rsidR="004910FE" w:rsidRPr="004910FE" w:rsidRDefault="00D07AE6" w:rsidP="004910FE">
      <w:pPr>
        <w:pStyle w:val="Default"/>
        <w:numPr>
          <w:ilvl w:val="0"/>
          <w:numId w:val="12"/>
        </w:numPr>
      </w:pPr>
      <w:hyperlink r:id="rId27" w:history="1">
        <w:r w:rsidR="004910FE" w:rsidRPr="004910FE">
          <w:rPr>
            <w:rStyle w:val="Hyperlink"/>
          </w:rPr>
          <w:t>Respectful School Communities: Self Review and Signposting Tool</w:t>
        </w:r>
      </w:hyperlink>
      <w:r w:rsidR="004910FE" w:rsidRPr="004910FE">
        <w:t xml:space="preserve"> (a tool to support a whole school approach that promotes respect and discipline) </w:t>
      </w:r>
    </w:p>
    <w:p w14:paraId="59D180A4" w14:textId="77777777" w:rsidR="004910FE" w:rsidRPr="004910FE" w:rsidRDefault="00D07AE6" w:rsidP="004910FE">
      <w:pPr>
        <w:pStyle w:val="Default"/>
        <w:numPr>
          <w:ilvl w:val="0"/>
          <w:numId w:val="12"/>
        </w:numPr>
      </w:pPr>
      <w:hyperlink r:id="rId28" w:history="1">
        <w:r w:rsidR="004910FE" w:rsidRPr="004910FE">
          <w:rPr>
            <w:rStyle w:val="Hyperlink"/>
          </w:rPr>
          <w:t>Behaviour and Discipline in Schools</w:t>
        </w:r>
      </w:hyperlink>
      <w:r w:rsidR="004910FE" w:rsidRPr="004910FE">
        <w:t xml:space="preserve"> (advice for schools, including advice for appropriate behaviour between pupils) </w:t>
      </w:r>
    </w:p>
    <w:p w14:paraId="5540E7CC" w14:textId="77777777" w:rsidR="004910FE" w:rsidRPr="004910FE" w:rsidRDefault="00D07AE6" w:rsidP="004910FE">
      <w:pPr>
        <w:pStyle w:val="Default"/>
        <w:numPr>
          <w:ilvl w:val="0"/>
          <w:numId w:val="12"/>
        </w:numPr>
      </w:pPr>
      <w:hyperlink r:id="rId29" w:history="1">
        <w:r w:rsidR="004910FE" w:rsidRPr="004910FE">
          <w:rPr>
            <w:rStyle w:val="Hyperlink"/>
          </w:rPr>
          <w:t>Equality Act 2010 and schools</w:t>
        </w:r>
      </w:hyperlink>
      <w:r w:rsidR="004910FE" w:rsidRPr="004910FE">
        <w:t xml:space="preserve"> </w:t>
      </w:r>
    </w:p>
    <w:p w14:paraId="36095D3E" w14:textId="77777777" w:rsidR="004910FE" w:rsidRPr="004910FE" w:rsidRDefault="00D07AE6" w:rsidP="004910FE">
      <w:pPr>
        <w:pStyle w:val="Default"/>
        <w:numPr>
          <w:ilvl w:val="0"/>
          <w:numId w:val="12"/>
        </w:numPr>
      </w:pPr>
      <w:hyperlink r:id="rId30" w:history="1">
        <w:r w:rsidR="004910FE" w:rsidRPr="004910FE">
          <w:rPr>
            <w:rStyle w:val="Hyperlink"/>
          </w:rPr>
          <w:t>SEND code of practice: 0 to 25 years</w:t>
        </w:r>
      </w:hyperlink>
      <w:r w:rsidR="004910FE" w:rsidRPr="004910FE">
        <w:t xml:space="preserve"> (statutory guidance) </w:t>
      </w:r>
    </w:p>
    <w:p w14:paraId="204AEF17" w14:textId="77777777" w:rsidR="004910FE" w:rsidRPr="004910FE" w:rsidRDefault="00D07AE6" w:rsidP="004910FE">
      <w:pPr>
        <w:pStyle w:val="Default"/>
        <w:numPr>
          <w:ilvl w:val="0"/>
          <w:numId w:val="12"/>
        </w:numPr>
      </w:pPr>
      <w:hyperlink r:id="rId31" w:history="1">
        <w:r w:rsidR="004910FE" w:rsidRPr="004910FE">
          <w:rPr>
            <w:rStyle w:val="Hyperlink"/>
          </w:rPr>
          <w:t>Mental Health and Behaviour in Schools</w:t>
        </w:r>
      </w:hyperlink>
      <w:r w:rsidR="004910FE" w:rsidRPr="004910FE">
        <w:t xml:space="preserve"> (advice for schools) </w:t>
      </w:r>
    </w:p>
    <w:p w14:paraId="75C2F77B" w14:textId="77777777" w:rsidR="004910FE" w:rsidRPr="004910FE" w:rsidRDefault="00D07AE6" w:rsidP="004910FE">
      <w:pPr>
        <w:pStyle w:val="Default"/>
        <w:numPr>
          <w:ilvl w:val="0"/>
          <w:numId w:val="12"/>
        </w:numPr>
      </w:pPr>
      <w:hyperlink r:id="rId32" w:history="1">
        <w:r w:rsidR="004910FE" w:rsidRPr="004910FE">
          <w:rPr>
            <w:rStyle w:val="Hyperlink"/>
          </w:rPr>
          <w:t>Preventing and Tackling Bullying</w:t>
        </w:r>
      </w:hyperlink>
      <w:r w:rsidR="004910FE" w:rsidRPr="004910FE">
        <w:t xml:space="preserve"> (advice for schools, including advice on cyberbullying) </w:t>
      </w:r>
    </w:p>
    <w:p w14:paraId="539D1761" w14:textId="604DC114" w:rsidR="004910FE" w:rsidRPr="004910FE" w:rsidRDefault="00D07AE6" w:rsidP="004910FE">
      <w:pPr>
        <w:pStyle w:val="Default"/>
        <w:numPr>
          <w:ilvl w:val="0"/>
          <w:numId w:val="12"/>
        </w:numPr>
      </w:pPr>
      <w:hyperlink r:id="rId33" w:history="1">
        <w:r w:rsidR="004910FE" w:rsidRPr="004910FE">
          <w:rPr>
            <w:rStyle w:val="Hyperlink"/>
          </w:rPr>
          <w:t>Sexual violence and sexual harassment between children in schools</w:t>
        </w:r>
      </w:hyperlink>
      <w:r w:rsidR="004910FE" w:rsidRPr="004910FE">
        <w:t xml:space="preserve"> (advice for schools) </w:t>
      </w:r>
    </w:p>
    <w:p w14:paraId="4C96BB14" w14:textId="5539373D" w:rsidR="004910FE" w:rsidRPr="004910FE" w:rsidRDefault="00D07AE6" w:rsidP="004910FE">
      <w:pPr>
        <w:pStyle w:val="Default"/>
        <w:numPr>
          <w:ilvl w:val="0"/>
          <w:numId w:val="12"/>
        </w:numPr>
      </w:pPr>
      <w:hyperlink r:id="rId34" w:history="1">
        <w:r w:rsidR="004910FE" w:rsidRPr="004910FE">
          <w:rPr>
            <w:rStyle w:val="Hyperlink"/>
          </w:rPr>
          <w:t>Promoting Fundamental British Values as part of SMSC in schools</w:t>
        </w:r>
      </w:hyperlink>
      <w:r w:rsidR="004910FE" w:rsidRPr="004910FE">
        <w:t xml:space="preserve"> (guidance for maintained schools on promoting basic important British values as part of pupils’ spiritual, moral, social and cultural (SMSC) </w:t>
      </w:r>
    </w:p>
    <w:p w14:paraId="44316B0F" w14:textId="77777777" w:rsidR="00687BAE" w:rsidRDefault="00687BAE" w:rsidP="004910FE">
      <w:pPr>
        <w:shd w:val="clear" w:color="auto" w:fill="FFFFFF"/>
        <w:rPr>
          <w:rFonts w:eastAsia="Times New Roman"/>
          <w:color w:val="000000" w:themeColor="text1"/>
          <w:lang w:eastAsia="en-GB"/>
        </w:rPr>
      </w:pPr>
    </w:p>
    <w:p w14:paraId="07B47077" w14:textId="77777777" w:rsidR="00687BAE" w:rsidRDefault="00687BAE" w:rsidP="004910FE">
      <w:pPr>
        <w:shd w:val="clear" w:color="auto" w:fill="FFFFFF"/>
        <w:rPr>
          <w:rFonts w:eastAsia="Times New Roman"/>
          <w:color w:val="000000" w:themeColor="text1"/>
          <w:lang w:eastAsia="en-GB"/>
        </w:rPr>
      </w:pPr>
    </w:p>
    <w:p w14:paraId="51F35C1B" w14:textId="7C01A0AE" w:rsidR="00687BAE" w:rsidRDefault="00687BAE" w:rsidP="004910FE">
      <w:pPr>
        <w:shd w:val="clear" w:color="auto" w:fill="FFFFFF"/>
        <w:rPr>
          <w:rFonts w:eastAsia="Times New Roman"/>
          <w:color w:val="0070C0"/>
          <w:lang w:eastAsia="en-GB"/>
        </w:rPr>
      </w:pPr>
    </w:p>
    <w:p w14:paraId="657E3EE0" w14:textId="373F0765" w:rsidR="004F7819" w:rsidRDefault="004F7819" w:rsidP="004910FE">
      <w:pPr>
        <w:shd w:val="clear" w:color="auto" w:fill="FFFFFF"/>
        <w:rPr>
          <w:rFonts w:eastAsia="Times New Roman"/>
          <w:color w:val="0070C0"/>
          <w:lang w:eastAsia="en-GB"/>
        </w:rPr>
      </w:pPr>
    </w:p>
    <w:p w14:paraId="080B7660" w14:textId="3AC8FBB2" w:rsidR="004F7819" w:rsidRDefault="004F7819" w:rsidP="004910FE">
      <w:pPr>
        <w:shd w:val="clear" w:color="auto" w:fill="FFFFFF"/>
        <w:rPr>
          <w:rFonts w:eastAsia="Times New Roman"/>
          <w:color w:val="0070C0"/>
          <w:lang w:eastAsia="en-GB"/>
        </w:rPr>
      </w:pPr>
    </w:p>
    <w:p w14:paraId="4B6CA5B1" w14:textId="221D62D3" w:rsidR="004F7819" w:rsidRDefault="004F7819" w:rsidP="004910FE">
      <w:pPr>
        <w:shd w:val="clear" w:color="auto" w:fill="FFFFFF"/>
        <w:rPr>
          <w:rFonts w:eastAsia="Times New Roman"/>
          <w:color w:val="0070C0"/>
          <w:lang w:eastAsia="en-GB"/>
        </w:rPr>
      </w:pPr>
    </w:p>
    <w:p w14:paraId="5C65053A" w14:textId="2A867456" w:rsidR="004F7819" w:rsidRDefault="004F7819" w:rsidP="004910FE">
      <w:pPr>
        <w:shd w:val="clear" w:color="auto" w:fill="FFFFFF"/>
        <w:rPr>
          <w:rFonts w:eastAsia="Times New Roman"/>
          <w:color w:val="0070C0"/>
          <w:lang w:eastAsia="en-GB"/>
        </w:rPr>
      </w:pPr>
    </w:p>
    <w:p w14:paraId="0329E129" w14:textId="78AF942B" w:rsidR="004F7819" w:rsidRDefault="004F7819" w:rsidP="004910FE">
      <w:pPr>
        <w:shd w:val="clear" w:color="auto" w:fill="FFFFFF"/>
        <w:rPr>
          <w:rFonts w:eastAsia="Times New Roman"/>
          <w:color w:val="0070C0"/>
          <w:lang w:eastAsia="en-GB"/>
        </w:rPr>
      </w:pPr>
    </w:p>
    <w:p w14:paraId="02D43142" w14:textId="2172704B" w:rsidR="004F7819" w:rsidRDefault="004F7819" w:rsidP="004910FE">
      <w:pPr>
        <w:shd w:val="clear" w:color="auto" w:fill="FFFFFF"/>
        <w:rPr>
          <w:rFonts w:eastAsia="Times New Roman"/>
          <w:color w:val="0070C0"/>
          <w:lang w:eastAsia="en-GB"/>
        </w:rPr>
      </w:pPr>
    </w:p>
    <w:p w14:paraId="3E4AB362" w14:textId="52D081AE" w:rsidR="004F7819" w:rsidRDefault="004F7819" w:rsidP="004910FE">
      <w:pPr>
        <w:shd w:val="clear" w:color="auto" w:fill="FFFFFF"/>
        <w:rPr>
          <w:rFonts w:eastAsia="Times New Roman"/>
          <w:color w:val="0070C0"/>
          <w:lang w:eastAsia="en-GB"/>
        </w:rPr>
      </w:pPr>
    </w:p>
    <w:p w14:paraId="240BCA34" w14:textId="7358E622" w:rsidR="004F7819" w:rsidRDefault="004F7819" w:rsidP="004910FE">
      <w:pPr>
        <w:shd w:val="clear" w:color="auto" w:fill="FFFFFF"/>
        <w:rPr>
          <w:rFonts w:eastAsia="Times New Roman"/>
          <w:color w:val="0070C0"/>
          <w:lang w:eastAsia="en-GB"/>
        </w:rPr>
      </w:pPr>
    </w:p>
    <w:p w14:paraId="34819DDD" w14:textId="6B91F655" w:rsidR="004F7819" w:rsidRDefault="004F7819" w:rsidP="004910FE">
      <w:pPr>
        <w:shd w:val="clear" w:color="auto" w:fill="FFFFFF"/>
        <w:rPr>
          <w:rFonts w:eastAsia="Times New Roman"/>
          <w:color w:val="0070C0"/>
          <w:lang w:eastAsia="en-GB"/>
        </w:rPr>
      </w:pPr>
    </w:p>
    <w:p w14:paraId="59A40CEB" w14:textId="05907EE6" w:rsidR="004F7819" w:rsidRDefault="004F7819" w:rsidP="004910FE">
      <w:pPr>
        <w:shd w:val="clear" w:color="auto" w:fill="FFFFFF"/>
        <w:rPr>
          <w:rFonts w:eastAsia="Times New Roman"/>
          <w:color w:val="0070C0"/>
          <w:lang w:eastAsia="en-GB"/>
        </w:rPr>
      </w:pPr>
    </w:p>
    <w:p w14:paraId="1360E3C5" w14:textId="070EC879" w:rsidR="004F7819" w:rsidRDefault="004F7819" w:rsidP="004910FE">
      <w:pPr>
        <w:shd w:val="clear" w:color="auto" w:fill="FFFFFF"/>
        <w:rPr>
          <w:rFonts w:eastAsia="Times New Roman"/>
          <w:color w:val="0070C0"/>
          <w:lang w:eastAsia="en-GB"/>
        </w:rPr>
      </w:pPr>
    </w:p>
    <w:p w14:paraId="5D2D7D82" w14:textId="3534BCDE" w:rsidR="004F7819" w:rsidRDefault="004F7819" w:rsidP="004910FE">
      <w:pPr>
        <w:shd w:val="clear" w:color="auto" w:fill="FFFFFF"/>
        <w:rPr>
          <w:rFonts w:eastAsia="Times New Roman"/>
          <w:color w:val="0070C0"/>
          <w:lang w:eastAsia="en-GB"/>
        </w:rPr>
      </w:pPr>
    </w:p>
    <w:p w14:paraId="433E65EB" w14:textId="4BD8B6F8" w:rsidR="004F7819" w:rsidRDefault="004F7819" w:rsidP="004910FE">
      <w:pPr>
        <w:shd w:val="clear" w:color="auto" w:fill="FFFFFF"/>
        <w:rPr>
          <w:rFonts w:eastAsia="Times New Roman"/>
          <w:color w:val="0070C0"/>
          <w:lang w:eastAsia="en-GB"/>
        </w:rPr>
      </w:pPr>
    </w:p>
    <w:p w14:paraId="53F036B0" w14:textId="416EDBAC" w:rsidR="004F7819" w:rsidRDefault="004F7819" w:rsidP="004910FE">
      <w:pPr>
        <w:shd w:val="clear" w:color="auto" w:fill="FFFFFF"/>
        <w:rPr>
          <w:rFonts w:eastAsia="Times New Roman"/>
          <w:color w:val="0070C0"/>
          <w:lang w:eastAsia="en-GB"/>
        </w:rPr>
      </w:pPr>
    </w:p>
    <w:p w14:paraId="54EE383D" w14:textId="51F0656F" w:rsidR="004F7819" w:rsidRDefault="004F7819" w:rsidP="004910FE">
      <w:pPr>
        <w:shd w:val="clear" w:color="auto" w:fill="FFFFFF"/>
        <w:rPr>
          <w:rFonts w:eastAsia="Times New Roman"/>
          <w:color w:val="0070C0"/>
          <w:lang w:eastAsia="en-GB"/>
        </w:rPr>
      </w:pPr>
    </w:p>
    <w:p w14:paraId="0E703509" w14:textId="01AF485B" w:rsidR="004F7819" w:rsidRDefault="004F7819" w:rsidP="004910FE">
      <w:pPr>
        <w:shd w:val="clear" w:color="auto" w:fill="FFFFFF"/>
        <w:rPr>
          <w:rFonts w:eastAsia="Times New Roman"/>
          <w:color w:val="0070C0"/>
          <w:lang w:eastAsia="en-GB"/>
        </w:rPr>
      </w:pPr>
    </w:p>
    <w:p w14:paraId="3C77735F" w14:textId="4D91D2B6" w:rsidR="004F7819" w:rsidRDefault="004F7819" w:rsidP="004910FE">
      <w:pPr>
        <w:shd w:val="clear" w:color="auto" w:fill="FFFFFF"/>
        <w:rPr>
          <w:rFonts w:eastAsia="Times New Roman"/>
          <w:color w:val="0070C0"/>
          <w:lang w:eastAsia="en-GB"/>
        </w:rPr>
      </w:pPr>
    </w:p>
    <w:p w14:paraId="6E4D80BB" w14:textId="2E50865D" w:rsidR="004F7819" w:rsidRDefault="004F7819" w:rsidP="004910FE">
      <w:pPr>
        <w:shd w:val="clear" w:color="auto" w:fill="FFFFFF"/>
        <w:rPr>
          <w:rFonts w:eastAsia="Times New Roman"/>
          <w:color w:val="0070C0"/>
          <w:lang w:eastAsia="en-GB"/>
        </w:rPr>
      </w:pPr>
    </w:p>
    <w:p w14:paraId="6E426BE5" w14:textId="053217BF" w:rsidR="004F7819" w:rsidRDefault="004F7819" w:rsidP="004910FE">
      <w:pPr>
        <w:shd w:val="clear" w:color="auto" w:fill="FFFFFF"/>
        <w:rPr>
          <w:rFonts w:eastAsia="Times New Roman"/>
          <w:color w:val="0070C0"/>
          <w:lang w:eastAsia="en-GB"/>
        </w:rPr>
      </w:pPr>
    </w:p>
    <w:p w14:paraId="6DC5AF0F" w14:textId="53D9C6E3" w:rsidR="004F7819" w:rsidRDefault="004F7819" w:rsidP="004910FE">
      <w:pPr>
        <w:shd w:val="clear" w:color="auto" w:fill="FFFFFF"/>
        <w:rPr>
          <w:rFonts w:eastAsia="Times New Roman"/>
          <w:color w:val="0070C0"/>
          <w:lang w:eastAsia="en-GB"/>
        </w:rPr>
      </w:pPr>
    </w:p>
    <w:p w14:paraId="64AFD6CB" w14:textId="48D00BE7" w:rsidR="004F7819" w:rsidRDefault="004F7819" w:rsidP="004910FE">
      <w:pPr>
        <w:shd w:val="clear" w:color="auto" w:fill="FFFFFF"/>
        <w:rPr>
          <w:rFonts w:eastAsia="Times New Roman"/>
          <w:color w:val="0070C0"/>
          <w:lang w:eastAsia="en-GB"/>
        </w:rPr>
      </w:pPr>
    </w:p>
    <w:p w14:paraId="706574CE" w14:textId="7F3F0582" w:rsidR="004F7819" w:rsidRDefault="004F7819" w:rsidP="004910FE">
      <w:pPr>
        <w:shd w:val="clear" w:color="auto" w:fill="FFFFFF"/>
        <w:rPr>
          <w:rFonts w:eastAsia="Times New Roman"/>
          <w:color w:val="0070C0"/>
          <w:lang w:eastAsia="en-GB"/>
        </w:rPr>
      </w:pPr>
    </w:p>
    <w:p w14:paraId="2FC3440A" w14:textId="3D3B67AF" w:rsidR="004F7819" w:rsidRDefault="004F7819" w:rsidP="004910FE">
      <w:pPr>
        <w:shd w:val="clear" w:color="auto" w:fill="FFFFFF"/>
        <w:rPr>
          <w:rFonts w:eastAsia="Times New Roman"/>
          <w:color w:val="0070C0"/>
          <w:lang w:eastAsia="en-GB"/>
        </w:rPr>
      </w:pPr>
    </w:p>
    <w:p w14:paraId="2B05670A" w14:textId="1C67C469" w:rsidR="00224D68" w:rsidRDefault="00224D68" w:rsidP="004910FE">
      <w:pPr>
        <w:shd w:val="clear" w:color="auto" w:fill="FFFFFF"/>
        <w:rPr>
          <w:rFonts w:eastAsia="Times New Roman"/>
          <w:color w:val="0070C0"/>
          <w:lang w:eastAsia="en-GB"/>
        </w:rPr>
      </w:pPr>
    </w:p>
    <w:p w14:paraId="53E6AE1C" w14:textId="53B24A54" w:rsidR="00224D68" w:rsidRDefault="00224D68" w:rsidP="004910FE">
      <w:pPr>
        <w:shd w:val="clear" w:color="auto" w:fill="FFFFFF"/>
        <w:rPr>
          <w:rFonts w:eastAsia="Times New Roman"/>
          <w:color w:val="0070C0"/>
          <w:lang w:eastAsia="en-GB"/>
        </w:rPr>
      </w:pPr>
    </w:p>
    <w:p w14:paraId="79DA5067" w14:textId="474B8218" w:rsidR="00224D68" w:rsidRDefault="00224D68" w:rsidP="004910FE">
      <w:pPr>
        <w:shd w:val="clear" w:color="auto" w:fill="FFFFFF"/>
        <w:rPr>
          <w:rFonts w:eastAsia="Times New Roman"/>
          <w:color w:val="0070C0"/>
          <w:lang w:eastAsia="en-GB"/>
        </w:rPr>
      </w:pPr>
    </w:p>
    <w:p w14:paraId="36CAA42B" w14:textId="1708CA1C" w:rsidR="00224D68" w:rsidRDefault="00224D68" w:rsidP="004910FE">
      <w:pPr>
        <w:shd w:val="clear" w:color="auto" w:fill="FFFFFF"/>
        <w:rPr>
          <w:rFonts w:eastAsia="Times New Roman"/>
          <w:color w:val="0070C0"/>
          <w:lang w:eastAsia="en-GB"/>
        </w:rPr>
      </w:pPr>
    </w:p>
    <w:p w14:paraId="473E4866" w14:textId="3B6C3BAF" w:rsidR="00224D68" w:rsidRDefault="00224D68" w:rsidP="004910FE">
      <w:pPr>
        <w:shd w:val="clear" w:color="auto" w:fill="FFFFFF"/>
        <w:rPr>
          <w:rFonts w:eastAsia="Times New Roman"/>
          <w:color w:val="0070C0"/>
          <w:lang w:eastAsia="en-GB"/>
        </w:rPr>
      </w:pPr>
    </w:p>
    <w:p w14:paraId="423A7F1E" w14:textId="592B73DE" w:rsidR="00224D68" w:rsidRDefault="00224D68" w:rsidP="004910FE">
      <w:pPr>
        <w:shd w:val="clear" w:color="auto" w:fill="FFFFFF"/>
        <w:rPr>
          <w:rFonts w:eastAsia="Times New Roman"/>
          <w:color w:val="0070C0"/>
          <w:lang w:eastAsia="en-GB"/>
        </w:rPr>
      </w:pPr>
    </w:p>
    <w:p w14:paraId="730900E9" w14:textId="3B74CEC0" w:rsidR="00224D68" w:rsidRDefault="00224D68" w:rsidP="004910FE">
      <w:pPr>
        <w:shd w:val="clear" w:color="auto" w:fill="FFFFFF"/>
        <w:rPr>
          <w:rFonts w:eastAsia="Times New Roman"/>
          <w:color w:val="0070C0"/>
          <w:lang w:eastAsia="en-GB"/>
        </w:rPr>
      </w:pPr>
    </w:p>
    <w:p w14:paraId="0B2C6901" w14:textId="41C50941" w:rsidR="00224D68" w:rsidRDefault="00224D68" w:rsidP="004910FE">
      <w:pPr>
        <w:shd w:val="clear" w:color="auto" w:fill="FFFFFF"/>
        <w:rPr>
          <w:rFonts w:eastAsia="Times New Roman"/>
          <w:color w:val="0070C0"/>
          <w:lang w:eastAsia="en-GB"/>
        </w:rPr>
      </w:pPr>
    </w:p>
    <w:p w14:paraId="5838FABD" w14:textId="3BF4FE36" w:rsidR="004910FE" w:rsidRPr="00FE4C21" w:rsidRDefault="004910FE" w:rsidP="004910FE">
      <w:pPr>
        <w:jc w:val="center"/>
        <w:rPr>
          <w:b/>
          <w:color w:val="000000" w:themeColor="text1"/>
          <w:sz w:val="32"/>
        </w:rPr>
      </w:pPr>
      <w:r w:rsidRPr="00FE4C21">
        <w:rPr>
          <w:b/>
          <w:color w:val="000000" w:themeColor="text1"/>
          <w:sz w:val="32"/>
        </w:rPr>
        <w:t>Appendix</w:t>
      </w:r>
    </w:p>
    <w:p w14:paraId="40C9417F" w14:textId="77777777" w:rsidR="004A1653" w:rsidRPr="00FE4C21" w:rsidRDefault="004A1653" w:rsidP="004910FE">
      <w:pPr>
        <w:jc w:val="center"/>
        <w:rPr>
          <w:b/>
          <w:color w:val="0070C0"/>
          <w:sz w:val="32"/>
        </w:rPr>
      </w:pPr>
    </w:p>
    <w:p w14:paraId="5AB36AB2" w14:textId="0ADF84C4" w:rsidR="00B46513" w:rsidRPr="00FE4C21" w:rsidRDefault="00B46513" w:rsidP="004910FE">
      <w:pPr>
        <w:jc w:val="center"/>
        <w:rPr>
          <w:b/>
          <w:color w:val="0070C0"/>
          <w:sz w:val="32"/>
        </w:rPr>
      </w:pPr>
      <w:r w:rsidRPr="00FE4C21">
        <w:rPr>
          <w:b/>
          <w:color w:val="0070C0"/>
          <w:sz w:val="32"/>
        </w:rPr>
        <w:t xml:space="preserve">[Edit this so that it reflects the documents that your school use to </w:t>
      </w:r>
      <w:r w:rsidR="004A1653" w:rsidRPr="00FE4C21">
        <w:rPr>
          <w:b/>
          <w:color w:val="0070C0"/>
          <w:sz w:val="32"/>
        </w:rPr>
        <w:t>record and manage bullying incidents]</w:t>
      </w:r>
    </w:p>
    <w:p w14:paraId="1CF81BB9" w14:textId="77777777" w:rsidR="004910FE" w:rsidRPr="00FE4C21" w:rsidRDefault="004910FE" w:rsidP="004910FE">
      <w:pPr>
        <w:rPr>
          <w:color w:val="0070C0"/>
        </w:rPr>
      </w:pPr>
    </w:p>
    <w:p w14:paraId="754C53BB" w14:textId="77777777" w:rsidR="004910FE" w:rsidRPr="00FE4C21" w:rsidRDefault="004910FE" w:rsidP="004910FE">
      <w:pPr>
        <w:rPr>
          <w:b/>
          <w:color w:val="0070C0"/>
        </w:rPr>
      </w:pPr>
      <w:commentRangeStart w:id="11"/>
      <w:r w:rsidRPr="00FE4C21">
        <w:rPr>
          <w:b/>
          <w:color w:val="0070C0"/>
          <w:highlight w:val="yellow"/>
        </w:rPr>
        <w:t>CPOMS</w:t>
      </w:r>
      <w:r w:rsidR="009A0C7B" w:rsidRPr="00FE4C21">
        <w:rPr>
          <w:b/>
          <w:color w:val="0070C0"/>
          <w:highlight w:val="yellow"/>
        </w:rPr>
        <w:t>/MYConcern</w:t>
      </w:r>
      <w:commentRangeEnd w:id="11"/>
      <w:r w:rsidR="009A0C7B" w:rsidRPr="00FE4C21">
        <w:rPr>
          <w:rStyle w:val="CommentReference"/>
          <w:color w:val="0070C0"/>
        </w:rPr>
        <w:commentReference w:id="11"/>
      </w:r>
    </w:p>
    <w:p w14:paraId="0C3530BC" w14:textId="77777777" w:rsidR="004910FE" w:rsidRPr="00FE4C21" w:rsidRDefault="004910FE" w:rsidP="004910FE">
      <w:pPr>
        <w:rPr>
          <w:color w:val="0070C0"/>
        </w:rPr>
      </w:pPr>
    </w:p>
    <w:p w14:paraId="6F9B6340" w14:textId="26AEA611" w:rsidR="004910FE" w:rsidRPr="00FE4C21" w:rsidRDefault="004A1653" w:rsidP="004910FE">
      <w:pPr>
        <w:rPr>
          <w:b/>
          <w:color w:val="0070C0"/>
        </w:rPr>
      </w:pPr>
      <w:r w:rsidRPr="00FE4C21">
        <w:rPr>
          <w:b/>
          <w:color w:val="0070C0"/>
        </w:rPr>
        <w:t>[</w:t>
      </w:r>
      <w:r w:rsidR="004910FE" w:rsidRPr="00FE4C21">
        <w:rPr>
          <w:b/>
          <w:color w:val="0070C0"/>
        </w:rPr>
        <w:t>SCREENSHOT OF CPOMS</w:t>
      </w:r>
      <w:r w:rsidR="003001B5" w:rsidRPr="00FE4C21">
        <w:rPr>
          <w:b/>
          <w:color w:val="0070C0"/>
        </w:rPr>
        <w:t>/MY CONCERN OR EQUIVALENT</w:t>
      </w:r>
      <w:r w:rsidR="004910FE" w:rsidRPr="00FE4C21">
        <w:rPr>
          <w:b/>
          <w:color w:val="0070C0"/>
        </w:rPr>
        <w:t xml:space="preserve"> INCIDENT FORM HERE</w:t>
      </w:r>
      <w:r w:rsidRPr="00FE4C21">
        <w:rPr>
          <w:b/>
          <w:color w:val="0070C0"/>
        </w:rPr>
        <w:t>]</w:t>
      </w:r>
    </w:p>
    <w:p w14:paraId="373B8EFA" w14:textId="77777777" w:rsidR="004910FE" w:rsidRPr="00FE4C21" w:rsidRDefault="004910FE" w:rsidP="004910FE">
      <w:pPr>
        <w:rPr>
          <w:b/>
          <w:color w:val="0070C0"/>
        </w:rPr>
      </w:pPr>
    </w:p>
    <w:p w14:paraId="02E8E910" w14:textId="77777777" w:rsidR="004910FE" w:rsidRPr="00FE4C21" w:rsidRDefault="004910FE" w:rsidP="004910FE">
      <w:pPr>
        <w:rPr>
          <w:b/>
          <w:color w:val="0070C0"/>
        </w:rPr>
      </w:pPr>
      <w:r w:rsidRPr="00FE4C21">
        <w:rPr>
          <w:b/>
          <w:color w:val="0070C0"/>
        </w:rPr>
        <w:t>Child Reflection Sheet</w:t>
      </w:r>
    </w:p>
    <w:p w14:paraId="3C41AEEE" w14:textId="77777777" w:rsidR="004910FE" w:rsidRPr="00FE4C21" w:rsidRDefault="004910FE" w:rsidP="004910FE">
      <w:pPr>
        <w:rPr>
          <w:color w:val="0070C0"/>
        </w:rPr>
      </w:pPr>
    </w:p>
    <w:p w14:paraId="3EE0A912" w14:textId="77777777" w:rsidR="004910FE" w:rsidRPr="00FE4C21" w:rsidRDefault="004910FE" w:rsidP="004910FE">
      <w:pPr>
        <w:jc w:val="center"/>
        <w:rPr>
          <w:b/>
          <w:color w:val="0070C0"/>
        </w:rPr>
      </w:pPr>
      <w:r w:rsidRPr="00FE4C21">
        <w:rPr>
          <w:b/>
          <w:color w:val="0070C0"/>
        </w:rPr>
        <w:t>Key Stage 1</w:t>
      </w:r>
    </w:p>
    <w:p w14:paraId="4BC2E264" w14:textId="77777777" w:rsidR="004910FE" w:rsidRPr="00FE4C21" w:rsidRDefault="004910FE" w:rsidP="004910FE">
      <w:pPr>
        <w:rPr>
          <w:color w:val="0070C0"/>
        </w:rPr>
      </w:pPr>
    </w:p>
    <w:p w14:paraId="0E7401C7" w14:textId="77777777" w:rsidR="004910FE" w:rsidRPr="00FE4C21" w:rsidRDefault="004910FE" w:rsidP="004910FE">
      <w:pPr>
        <w:jc w:val="center"/>
        <w:rPr>
          <w:color w:val="0070C0"/>
        </w:rPr>
      </w:pPr>
      <w:r w:rsidRPr="00FE4C21">
        <w:rPr>
          <w:noProof/>
          <w:color w:val="0070C0"/>
        </w:rPr>
        <w:drawing>
          <wp:inline distT="0" distB="0" distL="0" distR="0" wp14:anchorId="48B36A7B" wp14:editId="16BB4322">
            <wp:extent cx="4657061" cy="446720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720630" cy="4528182"/>
                    </a:xfrm>
                    <a:prstGeom prst="rect">
                      <a:avLst/>
                    </a:prstGeom>
                  </pic:spPr>
                </pic:pic>
              </a:graphicData>
            </a:graphic>
          </wp:inline>
        </w:drawing>
      </w:r>
    </w:p>
    <w:p w14:paraId="1374F4E8" w14:textId="77777777" w:rsidR="004910FE" w:rsidRPr="00FE4C21" w:rsidRDefault="004910FE" w:rsidP="004910FE">
      <w:pPr>
        <w:rPr>
          <w:color w:val="0070C0"/>
        </w:rPr>
      </w:pPr>
    </w:p>
    <w:p w14:paraId="08E411F2" w14:textId="77777777" w:rsidR="004910FE" w:rsidRPr="00FE4C21" w:rsidRDefault="004910FE" w:rsidP="004910FE">
      <w:pPr>
        <w:jc w:val="center"/>
        <w:rPr>
          <w:b/>
          <w:color w:val="0070C0"/>
        </w:rPr>
      </w:pPr>
    </w:p>
    <w:p w14:paraId="30912417" w14:textId="77777777" w:rsidR="003001B5" w:rsidRPr="00FE4C21" w:rsidRDefault="003001B5" w:rsidP="004910FE">
      <w:pPr>
        <w:jc w:val="center"/>
        <w:rPr>
          <w:b/>
          <w:color w:val="0070C0"/>
        </w:rPr>
      </w:pPr>
    </w:p>
    <w:p w14:paraId="4B226284" w14:textId="77777777" w:rsidR="003001B5" w:rsidRPr="00FE4C21" w:rsidRDefault="003001B5" w:rsidP="004910FE">
      <w:pPr>
        <w:jc w:val="center"/>
        <w:rPr>
          <w:b/>
          <w:color w:val="0070C0"/>
        </w:rPr>
      </w:pPr>
    </w:p>
    <w:p w14:paraId="012A4BD5" w14:textId="77777777" w:rsidR="003001B5" w:rsidRPr="00FE4C21" w:rsidRDefault="003001B5" w:rsidP="004910FE">
      <w:pPr>
        <w:jc w:val="center"/>
        <w:rPr>
          <w:b/>
          <w:color w:val="0070C0"/>
        </w:rPr>
      </w:pPr>
    </w:p>
    <w:p w14:paraId="4EABD0BE" w14:textId="77777777" w:rsidR="003001B5" w:rsidRPr="00FE4C21" w:rsidRDefault="003001B5" w:rsidP="004910FE">
      <w:pPr>
        <w:jc w:val="center"/>
        <w:rPr>
          <w:b/>
          <w:color w:val="0070C0"/>
        </w:rPr>
      </w:pPr>
    </w:p>
    <w:p w14:paraId="3073E2DD" w14:textId="77777777" w:rsidR="003001B5" w:rsidRPr="00FE4C21" w:rsidRDefault="003001B5" w:rsidP="004910FE">
      <w:pPr>
        <w:jc w:val="center"/>
        <w:rPr>
          <w:b/>
          <w:color w:val="0070C0"/>
        </w:rPr>
      </w:pPr>
    </w:p>
    <w:p w14:paraId="68D3156B" w14:textId="77777777" w:rsidR="003001B5" w:rsidRPr="00FE4C21" w:rsidRDefault="003001B5" w:rsidP="004910FE">
      <w:pPr>
        <w:jc w:val="center"/>
        <w:rPr>
          <w:b/>
          <w:color w:val="0070C0"/>
        </w:rPr>
      </w:pPr>
    </w:p>
    <w:p w14:paraId="04E9A19C" w14:textId="77777777" w:rsidR="003001B5" w:rsidRPr="00FE4C21" w:rsidRDefault="003001B5" w:rsidP="004910FE">
      <w:pPr>
        <w:jc w:val="center"/>
        <w:rPr>
          <w:b/>
          <w:color w:val="0070C0"/>
        </w:rPr>
      </w:pPr>
    </w:p>
    <w:p w14:paraId="11E99B31" w14:textId="77777777" w:rsidR="003001B5" w:rsidRPr="00FE4C21" w:rsidRDefault="003001B5" w:rsidP="004910FE">
      <w:pPr>
        <w:jc w:val="center"/>
        <w:rPr>
          <w:b/>
          <w:color w:val="0070C0"/>
        </w:rPr>
      </w:pPr>
    </w:p>
    <w:p w14:paraId="49F35F26" w14:textId="77777777" w:rsidR="003001B5" w:rsidRPr="00FE4C21" w:rsidRDefault="003001B5" w:rsidP="004910FE">
      <w:pPr>
        <w:jc w:val="center"/>
        <w:rPr>
          <w:b/>
          <w:color w:val="0070C0"/>
        </w:rPr>
      </w:pPr>
    </w:p>
    <w:p w14:paraId="1895FF10" w14:textId="77777777" w:rsidR="003001B5" w:rsidRPr="00FE4C21" w:rsidRDefault="003001B5" w:rsidP="004910FE">
      <w:pPr>
        <w:jc w:val="center"/>
        <w:rPr>
          <w:b/>
          <w:color w:val="0070C0"/>
        </w:rPr>
      </w:pPr>
    </w:p>
    <w:p w14:paraId="4D66BC83" w14:textId="77777777" w:rsidR="003001B5" w:rsidRPr="00FE4C21" w:rsidRDefault="003001B5" w:rsidP="004910FE">
      <w:pPr>
        <w:jc w:val="center"/>
        <w:rPr>
          <w:b/>
          <w:color w:val="0070C0"/>
        </w:rPr>
      </w:pPr>
    </w:p>
    <w:p w14:paraId="795AD42A" w14:textId="77777777" w:rsidR="003001B5" w:rsidRPr="00FE4C21" w:rsidRDefault="003001B5" w:rsidP="004910FE">
      <w:pPr>
        <w:jc w:val="center"/>
        <w:rPr>
          <w:b/>
          <w:color w:val="0070C0"/>
        </w:rPr>
      </w:pPr>
    </w:p>
    <w:p w14:paraId="2C8A42A6" w14:textId="77777777" w:rsidR="003001B5" w:rsidRPr="00FE4C21" w:rsidRDefault="003001B5" w:rsidP="004910FE">
      <w:pPr>
        <w:jc w:val="center"/>
        <w:rPr>
          <w:b/>
          <w:color w:val="0070C0"/>
        </w:rPr>
      </w:pPr>
    </w:p>
    <w:p w14:paraId="4F2BA9A7" w14:textId="77777777" w:rsidR="003001B5" w:rsidRPr="00FE4C21" w:rsidRDefault="003001B5" w:rsidP="004910FE">
      <w:pPr>
        <w:jc w:val="center"/>
        <w:rPr>
          <w:b/>
          <w:color w:val="0070C0"/>
        </w:rPr>
      </w:pPr>
    </w:p>
    <w:p w14:paraId="59185338" w14:textId="77777777" w:rsidR="003001B5" w:rsidRPr="00FE4C21" w:rsidRDefault="003001B5" w:rsidP="004910FE">
      <w:pPr>
        <w:jc w:val="center"/>
        <w:rPr>
          <w:b/>
          <w:color w:val="0070C0"/>
        </w:rPr>
      </w:pPr>
    </w:p>
    <w:p w14:paraId="153D663C" w14:textId="77777777" w:rsidR="004910FE" w:rsidRPr="00FE4C21" w:rsidRDefault="004910FE" w:rsidP="004910FE">
      <w:pPr>
        <w:jc w:val="center"/>
        <w:rPr>
          <w:b/>
          <w:color w:val="0070C0"/>
        </w:rPr>
      </w:pPr>
      <w:r w:rsidRPr="00FE4C21">
        <w:rPr>
          <w:b/>
          <w:color w:val="0070C0"/>
        </w:rPr>
        <w:t>Key Stage 2</w:t>
      </w:r>
    </w:p>
    <w:p w14:paraId="6F87CBEF" w14:textId="77777777" w:rsidR="004910FE" w:rsidRPr="00FE4C21" w:rsidRDefault="004910FE" w:rsidP="004910FE">
      <w:pPr>
        <w:rPr>
          <w:color w:val="0070C0"/>
        </w:rPr>
      </w:pPr>
    </w:p>
    <w:p w14:paraId="47A77C3F" w14:textId="77777777" w:rsidR="004910FE" w:rsidRPr="00FE4C21" w:rsidRDefault="004910FE" w:rsidP="004910FE">
      <w:pPr>
        <w:jc w:val="center"/>
        <w:rPr>
          <w:color w:val="0070C0"/>
        </w:rPr>
      </w:pPr>
      <w:r w:rsidRPr="00FE4C21">
        <w:rPr>
          <w:noProof/>
          <w:color w:val="0070C0"/>
        </w:rPr>
        <w:drawing>
          <wp:inline distT="0" distB="0" distL="0" distR="0" wp14:anchorId="381801D4" wp14:editId="290B34E3">
            <wp:extent cx="4742121" cy="4583390"/>
            <wp:effectExtent l="0" t="0" r="1905" b="825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60199" cy="4600863"/>
                    </a:xfrm>
                    <a:prstGeom prst="rect">
                      <a:avLst/>
                    </a:prstGeom>
                  </pic:spPr>
                </pic:pic>
              </a:graphicData>
            </a:graphic>
          </wp:inline>
        </w:drawing>
      </w:r>
    </w:p>
    <w:p w14:paraId="22E1F09E" w14:textId="77777777" w:rsidR="00687BAE" w:rsidRPr="00FE4C21" w:rsidRDefault="00687BAE" w:rsidP="004910FE">
      <w:pPr>
        <w:rPr>
          <w:b/>
          <w:color w:val="0070C0"/>
        </w:rPr>
      </w:pPr>
    </w:p>
    <w:p w14:paraId="23B87F52" w14:textId="77777777" w:rsidR="00687BAE" w:rsidRPr="00FE4C21" w:rsidRDefault="00687BAE" w:rsidP="004910FE">
      <w:pPr>
        <w:rPr>
          <w:b/>
          <w:color w:val="0070C0"/>
        </w:rPr>
      </w:pPr>
    </w:p>
    <w:p w14:paraId="2B746115" w14:textId="77777777" w:rsidR="00687BAE" w:rsidRPr="00FE4C21" w:rsidRDefault="00687BAE" w:rsidP="004910FE">
      <w:pPr>
        <w:rPr>
          <w:b/>
          <w:color w:val="0070C0"/>
        </w:rPr>
      </w:pPr>
    </w:p>
    <w:p w14:paraId="38471EF5" w14:textId="77777777" w:rsidR="00687BAE" w:rsidRPr="00FE4C21" w:rsidRDefault="00687BAE" w:rsidP="004910FE">
      <w:pPr>
        <w:rPr>
          <w:b/>
          <w:color w:val="0070C0"/>
        </w:rPr>
      </w:pPr>
    </w:p>
    <w:p w14:paraId="68E76105" w14:textId="77777777" w:rsidR="00687BAE" w:rsidRPr="00FE4C21" w:rsidRDefault="00687BAE" w:rsidP="004910FE">
      <w:pPr>
        <w:rPr>
          <w:b/>
          <w:color w:val="0070C0"/>
        </w:rPr>
      </w:pPr>
    </w:p>
    <w:p w14:paraId="06F19038" w14:textId="77777777" w:rsidR="00687BAE" w:rsidRPr="00FE4C21" w:rsidRDefault="00687BAE" w:rsidP="004910FE">
      <w:pPr>
        <w:rPr>
          <w:b/>
          <w:color w:val="0070C0"/>
        </w:rPr>
      </w:pPr>
    </w:p>
    <w:p w14:paraId="4E6D72A2" w14:textId="77777777" w:rsidR="00687BAE" w:rsidRPr="00FE4C21" w:rsidRDefault="00687BAE" w:rsidP="004910FE">
      <w:pPr>
        <w:rPr>
          <w:b/>
          <w:color w:val="0070C0"/>
        </w:rPr>
      </w:pPr>
    </w:p>
    <w:p w14:paraId="69CCF659" w14:textId="77777777" w:rsidR="00687BAE" w:rsidRPr="00FE4C21" w:rsidRDefault="00687BAE" w:rsidP="004910FE">
      <w:pPr>
        <w:rPr>
          <w:b/>
          <w:color w:val="0070C0"/>
        </w:rPr>
      </w:pPr>
    </w:p>
    <w:p w14:paraId="49E4FEBC" w14:textId="77777777" w:rsidR="00687BAE" w:rsidRPr="00FE4C21" w:rsidRDefault="00687BAE" w:rsidP="004910FE">
      <w:pPr>
        <w:rPr>
          <w:b/>
          <w:color w:val="0070C0"/>
        </w:rPr>
      </w:pPr>
    </w:p>
    <w:p w14:paraId="268AA840" w14:textId="77777777" w:rsidR="00687BAE" w:rsidRPr="00FE4C21" w:rsidRDefault="00687BAE" w:rsidP="004910FE">
      <w:pPr>
        <w:rPr>
          <w:b/>
          <w:color w:val="0070C0"/>
        </w:rPr>
      </w:pPr>
    </w:p>
    <w:p w14:paraId="3D53D684" w14:textId="1881C46B" w:rsidR="00687BAE" w:rsidRDefault="00687BAE" w:rsidP="004910FE">
      <w:pPr>
        <w:rPr>
          <w:b/>
          <w:color w:val="0070C0"/>
        </w:rPr>
      </w:pPr>
    </w:p>
    <w:p w14:paraId="4558FAC3" w14:textId="0198E608" w:rsidR="004F7819" w:rsidRDefault="004F7819" w:rsidP="004910FE">
      <w:pPr>
        <w:rPr>
          <w:b/>
          <w:color w:val="0070C0"/>
        </w:rPr>
      </w:pPr>
    </w:p>
    <w:p w14:paraId="61BD768E" w14:textId="3C7A0186" w:rsidR="004F7819" w:rsidRDefault="004F7819" w:rsidP="004910FE">
      <w:pPr>
        <w:rPr>
          <w:b/>
          <w:color w:val="0070C0"/>
        </w:rPr>
      </w:pPr>
    </w:p>
    <w:p w14:paraId="2F99521D" w14:textId="27EFF39C" w:rsidR="004F7819" w:rsidRDefault="004F7819" w:rsidP="004910FE">
      <w:pPr>
        <w:rPr>
          <w:b/>
          <w:color w:val="0070C0"/>
        </w:rPr>
      </w:pPr>
    </w:p>
    <w:p w14:paraId="3B616FAE" w14:textId="24062F0B" w:rsidR="004F7819" w:rsidRDefault="004F7819" w:rsidP="004910FE">
      <w:pPr>
        <w:rPr>
          <w:b/>
          <w:color w:val="0070C0"/>
        </w:rPr>
      </w:pPr>
    </w:p>
    <w:p w14:paraId="1C4781C1" w14:textId="7E498AE6" w:rsidR="004F7819" w:rsidRDefault="004F7819" w:rsidP="004910FE">
      <w:pPr>
        <w:rPr>
          <w:b/>
          <w:color w:val="0070C0"/>
        </w:rPr>
      </w:pPr>
    </w:p>
    <w:p w14:paraId="666285D3" w14:textId="6CB4DB9F" w:rsidR="004F7819" w:rsidRDefault="004F7819" w:rsidP="004910FE">
      <w:pPr>
        <w:rPr>
          <w:b/>
          <w:color w:val="0070C0"/>
        </w:rPr>
      </w:pPr>
    </w:p>
    <w:p w14:paraId="715A5925" w14:textId="321AE058" w:rsidR="004F7819" w:rsidRDefault="004F7819" w:rsidP="004910FE">
      <w:pPr>
        <w:rPr>
          <w:b/>
          <w:color w:val="0070C0"/>
        </w:rPr>
      </w:pPr>
    </w:p>
    <w:p w14:paraId="4C1D6C34" w14:textId="77777777" w:rsidR="004F7819" w:rsidRPr="00FE4C21" w:rsidRDefault="004F7819" w:rsidP="004910FE">
      <w:pPr>
        <w:rPr>
          <w:b/>
          <w:color w:val="0070C0"/>
        </w:rPr>
      </w:pPr>
    </w:p>
    <w:p w14:paraId="00C022D3" w14:textId="77777777" w:rsidR="00687BAE" w:rsidRPr="00FE4C21" w:rsidRDefault="00687BAE" w:rsidP="004910FE">
      <w:pPr>
        <w:rPr>
          <w:b/>
          <w:color w:val="0070C0"/>
        </w:rPr>
      </w:pPr>
    </w:p>
    <w:p w14:paraId="59C85CA1" w14:textId="77777777" w:rsidR="00687BAE" w:rsidRPr="00FE4C21" w:rsidRDefault="00687BAE" w:rsidP="004910FE">
      <w:pPr>
        <w:rPr>
          <w:b/>
          <w:color w:val="0070C0"/>
        </w:rPr>
      </w:pPr>
    </w:p>
    <w:p w14:paraId="04E2FF0B" w14:textId="77777777" w:rsidR="00687BAE" w:rsidRPr="00FE4C21" w:rsidRDefault="00687BAE" w:rsidP="004910FE">
      <w:pPr>
        <w:rPr>
          <w:b/>
          <w:color w:val="0070C0"/>
        </w:rPr>
      </w:pPr>
    </w:p>
    <w:p w14:paraId="789B85F6" w14:textId="6D9B575E" w:rsidR="004910FE" w:rsidRPr="00FE4C21" w:rsidRDefault="004910FE" w:rsidP="004910FE">
      <w:pPr>
        <w:rPr>
          <w:b/>
          <w:color w:val="0070C0"/>
        </w:rPr>
      </w:pPr>
      <w:r w:rsidRPr="00FE4C21">
        <w:rPr>
          <w:b/>
          <w:color w:val="0070C0"/>
        </w:rPr>
        <w:t>QCA Behaviour Assessment</w:t>
      </w:r>
    </w:p>
    <w:p w14:paraId="016F2834" w14:textId="77777777" w:rsidR="004910FE" w:rsidRPr="00FE4C21" w:rsidRDefault="004910FE" w:rsidP="004910FE">
      <w:pPr>
        <w:rPr>
          <w:color w:val="0070C0"/>
        </w:rPr>
      </w:pPr>
      <w:r w:rsidRPr="00FE4C21">
        <w:rPr>
          <w:noProof/>
          <w:color w:val="0070C0"/>
        </w:rPr>
        <w:drawing>
          <wp:inline distT="0" distB="0" distL="0" distR="0" wp14:anchorId="1D4A2846" wp14:editId="2DF8B185">
            <wp:extent cx="6645910" cy="4187825"/>
            <wp:effectExtent l="0" t="0" r="2540"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645910" cy="4187825"/>
                    </a:xfrm>
                    <a:prstGeom prst="rect">
                      <a:avLst/>
                    </a:prstGeom>
                  </pic:spPr>
                </pic:pic>
              </a:graphicData>
            </a:graphic>
          </wp:inline>
        </w:drawing>
      </w:r>
    </w:p>
    <w:p w14:paraId="206613DB" w14:textId="77777777" w:rsidR="004910FE" w:rsidRPr="00FE4C21" w:rsidRDefault="004910FE" w:rsidP="004910FE">
      <w:pPr>
        <w:rPr>
          <w:color w:val="0070C0"/>
        </w:rPr>
      </w:pPr>
      <w:r w:rsidRPr="00FE4C21">
        <w:rPr>
          <w:noProof/>
          <w:color w:val="0070C0"/>
        </w:rPr>
        <w:drawing>
          <wp:inline distT="0" distB="0" distL="0" distR="0" wp14:anchorId="7E9C5E7D" wp14:editId="38BF18FA">
            <wp:extent cx="6645910" cy="4288790"/>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645910" cy="4288790"/>
                    </a:xfrm>
                    <a:prstGeom prst="rect">
                      <a:avLst/>
                    </a:prstGeom>
                  </pic:spPr>
                </pic:pic>
              </a:graphicData>
            </a:graphic>
          </wp:inline>
        </w:drawing>
      </w:r>
    </w:p>
    <w:p w14:paraId="07147E8C" w14:textId="77777777" w:rsidR="004910FE" w:rsidRPr="00FE4C21" w:rsidRDefault="004910FE" w:rsidP="004910FE">
      <w:pPr>
        <w:rPr>
          <w:color w:val="0070C0"/>
        </w:rPr>
      </w:pPr>
    </w:p>
    <w:p w14:paraId="38477280" w14:textId="77777777" w:rsidR="004910FE" w:rsidRPr="00FE4C21" w:rsidRDefault="004910FE" w:rsidP="004910FE">
      <w:pPr>
        <w:rPr>
          <w:color w:val="0070C0"/>
        </w:rPr>
      </w:pPr>
    </w:p>
    <w:p w14:paraId="28006C16" w14:textId="77777777" w:rsidR="004910FE" w:rsidRPr="00FE4C21" w:rsidRDefault="004910FE" w:rsidP="004910FE">
      <w:pPr>
        <w:rPr>
          <w:color w:val="0070C0"/>
        </w:rPr>
      </w:pPr>
    </w:p>
    <w:p w14:paraId="333F400A" w14:textId="77777777" w:rsidR="004910FE" w:rsidRPr="00FE4C21" w:rsidRDefault="004910FE" w:rsidP="004910FE">
      <w:pPr>
        <w:rPr>
          <w:color w:val="0070C0"/>
        </w:rPr>
      </w:pPr>
    </w:p>
    <w:p w14:paraId="1C889461" w14:textId="77777777" w:rsidR="004910FE" w:rsidRPr="00FE4C21" w:rsidRDefault="004910FE" w:rsidP="004910FE">
      <w:pPr>
        <w:rPr>
          <w:color w:val="0070C0"/>
        </w:rPr>
      </w:pPr>
    </w:p>
    <w:p w14:paraId="3EB1116C" w14:textId="77777777" w:rsidR="004910FE" w:rsidRPr="00FE4C21" w:rsidRDefault="004910FE" w:rsidP="004910FE">
      <w:pPr>
        <w:rPr>
          <w:b/>
          <w:color w:val="0070C0"/>
        </w:rPr>
      </w:pPr>
      <w:r w:rsidRPr="00FE4C21">
        <w:rPr>
          <w:b/>
          <w:color w:val="0070C0"/>
        </w:rPr>
        <w:t>Inclusion Support Plan (ISP)</w:t>
      </w:r>
    </w:p>
    <w:p w14:paraId="29F64150" w14:textId="77777777" w:rsidR="004910FE" w:rsidRPr="00FE4C21" w:rsidRDefault="004910FE" w:rsidP="004910FE">
      <w:pPr>
        <w:rPr>
          <w:color w:val="0070C0"/>
        </w:rPr>
      </w:pPr>
    </w:p>
    <w:p w14:paraId="6734752C" w14:textId="77777777" w:rsidR="004910FE" w:rsidRPr="00FE4C21" w:rsidRDefault="004910FE" w:rsidP="004910FE">
      <w:pPr>
        <w:rPr>
          <w:color w:val="0070C0"/>
        </w:rPr>
      </w:pPr>
      <w:r w:rsidRPr="00FE4C21">
        <w:rPr>
          <w:noProof/>
          <w:color w:val="0070C0"/>
        </w:rPr>
        <w:drawing>
          <wp:inline distT="0" distB="0" distL="0" distR="0" wp14:anchorId="2518128C" wp14:editId="162E0A9C">
            <wp:extent cx="6645910" cy="2967355"/>
            <wp:effectExtent l="0" t="0" r="254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645910" cy="2967355"/>
                    </a:xfrm>
                    <a:prstGeom prst="rect">
                      <a:avLst/>
                    </a:prstGeom>
                  </pic:spPr>
                </pic:pic>
              </a:graphicData>
            </a:graphic>
          </wp:inline>
        </w:drawing>
      </w:r>
    </w:p>
    <w:p w14:paraId="62801464" w14:textId="77777777" w:rsidR="004910FE" w:rsidRPr="00FE4C21" w:rsidRDefault="004910FE" w:rsidP="004910FE">
      <w:pPr>
        <w:rPr>
          <w:color w:val="0070C0"/>
        </w:rPr>
      </w:pPr>
    </w:p>
    <w:p w14:paraId="669B2062" w14:textId="77777777" w:rsidR="004910FE" w:rsidRPr="00FE4C21" w:rsidRDefault="004910FE" w:rsidP="004910FE">
      <w:pPr>
        <w:rPr>
          <w:b/>
          <w:color w:val="0070C0"/>
        </w:rPr>
      </w:pPr>
      <w:r w:rsidRPr="00FE4C21">
        <w:rPr>
          <w:b/>
          <w:color w:val="0070C0"/>
        </w:rPr>
        <w:t>Pastoral Support Plan (PSP)</w:t>
      </w:r>
    </w:p>
    <w:p w14:paraId="68364A8F" w14:textId="77777777" w:rsidR="004910FE" w:rsidRPr="00FE4C21" w:rsidRDefault="004910FE" w:rsidP="004910FE">
      <w:pPr>
        <w:rPr>
          <w:color w:val="0070C0"/>
        </w:rPr>
      </w:pPr>
    </w:p>
    <w:p w14:paraId="05D72C91" w14:textId="77777777" w:rsidR="004910FE" w:rsidRPr="00FE4C21" w:rsidRDefault="004910FE" w:rsidP="004910FE">
      <w:pPr>
        <w:rPr>
          <w:color w:val="0070C0"/>
        </w:rPr>
      </w:pPr>
      <w:r w:rsidRPr="00FE4C21">
        <w:rPr>
          <w:noProof/>
          <w:color w:val="0070C0"/>
        </w:rPr>
        <w:drawing>
          <wp:inline distT="0" distB="0" distL="0" distR="0" wp14:anchorId="4EC66E73" wp14:editId="7F59C9B3">
            <wp:extent cx="6645910" cy="2940685"/>
            <wp:effectExtent l="0" t="0" r="254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645910" cy="2940685"/>
                    </a:xfrm>
                    <a:prstGeom prst="rect">
                      <a:avLst/>
                    </a:prstGeom>
                  </pic:spPr>
                </pic:pic>
              </a:graphicData>
            </a:graphic>
          </wp:inline>
        </w:drawing>
      </w:r>
    </w:p>
    <w:p w14:paraId="2AD55745" w14:textId="77777777" w:rsidR="003001B5" w:rsidRPr="00FE4C21" w:rsidRDefault="003001B5" w:rsidP="004910FE">
      <w:pPr>
        <w:rPr>
          <w:color w:val="0070C0"/>
        </w:rPr>
      </w:pPr>
    </w:p>
    <w:p w14:paraId="5581CC6E" w14:textId="77777777" w:rsidR="003001B5" w:rsidRPr="00FE4C21" w:rsidRDefault="003001B5" w:rsidP="004910FE">
      <w:pPr>
        <w:rPr>
          <w:color w:val="0070C0"/>
        </w:rPr>
      </w:pPr>
    </w:p>
    <w:p w14:paraId="6F8C740C" w14:textId="77777777" w:rsidR="003001B5" w:rsidRPr="00FE4C21" w:rsidRDefault="003001B5" w:rsidP="004910FE">
      <w:pPr>
        <w:rPr>
          <w:color w:val="0070C0"/>
        </w:rPr>
      </w:pPr>
    </w:p>
    <w:p w14:paraId="7A4CD343" w14:textId="77777777" w:rsidR="003001B5" w:rsidRPr="00FE4C21" w:rsidRDefault="003001B5" w:rsidP="004910FE">
      <w:pPr>
        <w:rPr>
          <w:color w:val="0070C0"/>
        </w:rPr>
      </w:pPr>
    </w:p>
    <w:p w14:paraId="7051A88C" w14:textId="77777777" w:rsidR="003001B5" w:rsidRPr="00FE4C21" w:rsidRDefault="003001B5" w:rsidP="004910FE">
      <w:pPr>
        <w:rPr>
          <w:color w:val="0070C0"/>
        </w:rPr>
      </w:pPr>
    </w:p>
    <w:p w14:paraId="07BC02C4" w14:textId="77777777" w:rsidR="003001B5" w:rsidRPr="00FE4C21" w:rsidRDefault="003001B5" w:rsidP="004910FE">
      <w:pPr>
        <w:rPr>
          <w:color w:val="0070C0"/>
        </w:rPr>
      </w:pPr>
    </w:p>
    <w:p w14:paraId="52C2CF13" w14:textId="77777777" w:rsidR="003001B5" w:rsidRPr="00FE4C21" w:rsidRDefault="003001B5" w:rsidP="004910FE">
      <w:pPr>
        <w:rPr>
          <w:color w:val="0070C0"/>
        </w:rPr>
      </w:pPr>
    </w:p>
    <w:p w14:paraId="168EFCBF" w14:textId="77777777" w:rsidR="003001B5" w:rsidRPr="00FE4C21" w:rsidRDefault="003001B5" w:rsidP="004910FE">
      <w:pPr>
        <w:rPr>
          <w:color w:val="0070C0"/>
        </w:rPr>
      </w:pPr>
    </w:p>
    <w:p w14:paraId="0682F3FF" w14:textId="77777777" w:rsidR="003001B5" w:rsidRPr="00FE4C21" w:rsidRDefault="003001B5" w:rsidP="004910FE">
      <w:pPr>
        <w:rPr>
          <w:color w:val="0070C0"/>
        </w:rPr>
      </w:pPr>
    </w:p>
    <w:p w14:paraId="68D7317C" w14:textId="77777777" w:rsidR="003001B5" w:rsidRPr="00FE4C21" w:rsidRDefault="003001B5" w:rsidP="004910FE">
      <w:pPr>
        <w:rPr>
          <w:color w:val="0070C0"/>
        </w:rPr>
      </w:pPr>
    </w:p>
    <w:p w14:paraId="22925690" w14:textId="77777777" w:rsidR="003001B5" w:rsidRPr="00FE4C21" w:rsidRDefault="003001B5" w:rsidP="004910FE">
      <w:pPr>
        <w:rPr>
          <w:color w:val="0070C0"/>
        </w:rPr>
      </w:pPr>
    </w:p>
    <w:p w14:paraId="630F9718" w14:textId="77777777" w:rsidR="003001B5" w:rsidRPr="00FE4C21" w:rsidRDefault="003001B5" w:rsidP="004910FE">
      <w:pPr>
        <w:rPr>
          <w:color w:val="0070C0"/>
        </w:rPr>
      </w:pPr>
    </w:p>
    <w:p w14:paraId="68246A2E" w14:textId="77777777" w:rsidR="003001B5" w:rsidRPr="00FE4C21" w:rsidRDefault="003001B5" w:rsidP="004910FE">
      <w:pPr>
        <w:rPr>
          <w:color w:val="0070C0"/>
        </w:rPr>
      </w:pPr>
    </w:p>
    <w:p w14:paraId="580A4738" w14:textId="77777777" w:rsidR="003001B5" w:rsidRPr="00FE4C21" w:rsidRDefault="003001B5" w:rsidP="004910FE">
      <w:pPr>
        <w:rPr>
          <w:color w:val="0070C0"/>
        </w:rPr>
      </w:pPr>
    </w:p>
    <w:p w14:paraId="1D5B0763" w14:textId="77777777" w:rsidR="003001B5" w:rsidRPr="00FE4C21" w:rsidRDefault="003001B5" w:rsidP="004910FE">
      <w:pPr>
        <w:rPr>
          <w:color w:val="0070C0"/>
        </w:rPr>
      </w:pPr>
    </w:p>
    <w:p w14:paraId="483724DA" w14:textId="77777777" w:rsidR="003001B5" w:rsidRPr="00FE4C21" w:rsidRDefault="003001B5" w:rsidP="004910FE">
      <w:pPr>
        <w:rPr>
          <w:color w:val="0070C0"/>
        </w:rPr>
      </w:pPr>
    </w:p>
    <w:p w14:paraId="068D8867" w14:textId="77777777" w:rsidR="004910FE" w:rsidRPr="00FE4C21" w:rsidRDefault="004910FE" w:rsidP="004910FE">
      <w:pPr>
        <w:rPr>
          <w:color w:val="0070C0"/>
        </w:rPr>
      </w:pPr>
      <w:r w:rsidRPr="00FE4C21">
        <w:rPr>
          <w:noProof/>
          <w:color w:val="0070C0"/>
        </w:rPr>
        <w:drawing>
          <wp:inline distT="0" distB="0" distL="0" distR="0" wp14:anchorId="57CAD737" wp14:editId="329BDFB9">
            <wp:extent cx="6645910" cy="2929890"/>
            <wp:effectExtent l="0" t="0" r="2540" b="381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645910" cy="2929890"/>
                    </a:xfrm>
                    <a:prstGeom prst="rect">
                      <a:avLst/>
                    </a:prstGeom>
                  </pic:spPr>
                </pic:pic>
              </a:graphicData>
            </a:graphic>
          </wp:inline>
        </w:drawing>
      </w:r>
    </w:p>
    <w:p w14:paraId="7EB69CA6" w14:textId="77777777" w:rsidR="00FD3A85" w:rsidRPr="00504E43" w:rsidRDefault="00FD3A85"/>
    <w:sectPr w:rsidR="00FD3A85" w:rsidRPr="00504E43" w:rsidSect="004910FE">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ke, Clare - CEF" w:date="2020-04-24T15:38:00Z" w:initials="PC-C">
    <w:p w14:paraId="1010D570" w14:textId="68223274" w:rsidR="00E8570B" w:rsidRDefault="00E8570B">
      <w:pPr>
        <w:pStyle w:val="CommentText"/>
      </w:pPr>
      <w:r>
        <w:rPr>
          <w:rStyle w:val="CommentReference"/>
        </w:rPr>
        <w:annotationRef/>
      </w:r>
      <w:r>
        <w:t>Secondary settings may remove this</w:t>
      </w:r>
    </w:p>
  </w:comment>
  <w:comment w:id="1" w:author="Pike, Clare - CEF" w:date="2020-03-23T09:11:00Z" w:initials="PC-C">
    <w:p w14:paraId="1F8DD261" w14:textId="77777777" w:rsidR="002929A5" w:rsidRDefault="002929A5">
      <w:pPr>
        <w:pStyle w:val="CommentText"/>
      </w:pPr>
      <w:r>
        <w:rPr>
          <w:rStyle w:val="CommentReference"/>
        </w:rPr>
        <w:annotationRef/>
      </w:r>
      <w:r w:rsidR="008C68DE">
        <w:rPr>
          <w:noProof/>
        </w:rPr>
        <w:t xml:space="preserve">Create a link to your school policies </w:t>
      </w:r>
      <w:r w:rsidR="009A0C7B">
        <w:rPr>
          <w:noProof/>
        </w:rPr>
        <w:t xml:space="preserve">webpage </w:t>
      </w:r>
      <w:r w:rsidR="008C68DE">
        <w:rPr>
          <w:noProof/>
        </w:rPr>
        <w:t>here</w:t>
      </w:r>
      <w:r w:rsidR="009A0C7B">
        <w:rPr>
          <w:noProof/>
        </w:rPr>
        <w:t>.</w:t>
      </w:r>
    </w:p>
  </w:comment>
  <w:comment w:id="2" w:author="Pike, Clare - CEF" w:date="2020-03-23T09:11:00Z" w:initials="PC-C">
    <w:p w14:paraId="1ECCA80F" w14:textId="77777777" w:rsidR="002929A5" w:rsidRDefault="002929A5">
      <w:pPr>
        <w:pStyle w:val="CommentText"/>
      </w:pPr>
      <w:r>
        <w:rPr>
          <w:rStyle w:val="CommentReference"/>
        </w:rPr>
        <w:annotationRef/>
      </w:r>
      <w:r w:rsidR="008C68DE">
        <w:rPr>
          <w:noProof/>
        </w:rPr>
        <w:t>Ensure the names of your policies are correctly reflected in this list</w:t>
      </w:r>
      <w:r w:rsidR="009A0C7B">
        <w:rPr>
          <w:noProof/>
        </w:rPr>
        <w:t>.</w:t>
      </w:r>
    </w:p>
  </w:comment>
  <w:comment w:id="3" w:author="Pike, Clare - CEF" w:date="2020-03-23T09:14:00Z" w:initials="PC-C">
    <w:p w14:paraId="2C58129B" w14:textId="77777777" w:rsidR="002929A5" w:rsidRDefault="002929A5">
      <w:pPr>
        <w:pStyle w:val="CommentText"/>
      </w:pPr>
      <w:r>
        <w:rPr>
          <w:rStyle w:val="CommentReference"/>
        </w:rPr>
        <w:annotationRef/>
      </w:r>
      <w:r>
        <w:rPr>
          <w:rStyle w:val="CommentReference"/>
        </w:rPr>
        <w:t>Amend this list so that it truly reflects what you do at your school to prevent and tackle bullying</w:t>
      </w:r>
    </w:p>
  </w:comment>
  <w:comment w:id="4" w:author="Pike, Clare - CEF" w:date="2020-03-19T16:34:00Z" w:initials="PC-C">
    <w:p w14:paraId="49CE7EE7" w14:textId="01D7436F" w:rsidR="004910FE" w:rsidRDefault="004910FE" w:rsidP="004910FE">
      <w:pPr>
        <w:pStyle w:val="CommentText"/>
      </w:pPr>
      <w:r>
        <w:rPr>
          <w:rStyle w:val="CommentReference"/>
        </w:rPr>
        <w:annotationRef/>
      </w:r>
      <w:r>
        <w:t>Create a link to this document</w:t>
      </w:r>
      <w:r w:rsidR="002929A5">
        <w:t xml:space="preserve"> (if you have one)</w:t>
      </w:r>
      <w:r w:rsidR="004D7686">
        <w:t xml:space="preserve">.  If you don’t have one, it is considered good practice.  For more information, contact </w:t>
      </w:r>
      <w:hyperlink r:id="rId1" w:history="1">
        <w:r w:rsidR="004D7686" w:rsidRPr="00283375">
          <w:rPr>
            <w:rStyle w:val="Hyperlink"/>
          </w:rPr>
          <w:t>clare.pike@oxfordshire.gov.uk</w:t>
        </w:r>
      </w:hyperlink>
      <w:r w:rsidR="004D7686">
        <w:t xml:space="preserve"> </w:t>
      </w:r>
    </w:p>
  </w:comment>
  <w:comment w:id="5" w:author="Pike, Clare - CEF" w:date="2020-03-19T16:45:00Z" w:initials="PC-C">
    <w:p w14:paraId="11E73F69" w14:textId="77777777" w:rsidR="004910FE" w:rsidRDefault="004910FE" w:rsidP="004910FE">
      <w:pPr>
        <w:pStyle w:val="CommentText"/>
      </w:pPr>
      <w:r>
        <w:rPr>
          <w:rStyle w:val="CommentReference"/>
        </w:rPr>
        <w:annotationRef/>
      </w:r>
      <w:r>
        <w:t>Create a link to this document</w:t>
      </w:r>
      <w:r w:rsidR="004C3633">
        <w:t xml:space="preserve"> (if you have one)</w:t>
      </w:r>
      <w:r>
        <w:t>.</w:t>
      </w:r>
    </w:p>
  </w:comment>
  <w:comment w:id="6" w:author="Pike, Clare - CEF" w:date="2020-03-20T17:14:00Z" w:initials="PC-C">
    <w:p w14:paraId="6F784A4D" w14:textId="77777777" w:rsidR="004910FE" w:rsidRDefault="004910FE" w:rsidP="004910FE">
      <w:pPr>
        <w:pStyle w:val="CommentText"/>
      </w:pPr>
      <w:r>
        <w:rPr>
          <w:rStyle w:val="CommentReference"/>
        </w:rPr>
        <w:annotationRef/>
      </w:r>
      <w:r>
        <w:t xml:space="preserve">How do you communicate to parents?  </w:t>
      </w:r>
      <w:r w:rsidR="004C3633">
        <w:t>Change this accordingly.</w:t>
      </w:r>
    </w:p>
  </w:comment>
  <w:comment w:id="7" w:author="Pike, Clare - CEF" w:date="2020-03-27T14:12:00Z" w:initials="PC-C">
    <w:p w14:paraId="7D73A4CE" w14:textId="7C031383" w:rsidR="00407D50" w:rsidRDefault="00407D50">
      <w:pPr>
        <w:pStyle w:val="CommentText"/>
      </w:pPr>
      <w:r>
        <w:rPr>
          <w:rStyle w:val="CommentReference"/>
        </w:rPr>
        <w:annotationRef/>
      </w:r>
      <w:r w:rsidRPr="00407D50">
        <w:t xml:space="preserve">Amend this list so that it truly reflects what you do at your school to </w:t>
      </w:r>
      <w:r w:rsidR="00A73B7D">
        <w:t>manage reported incidents of</w:t>
      </w:r>
      <w:r w:rsidRPr="00407D50">
        <w:t xml:space="preserve"> bullying</w:t>
      </w:r>
      <w:r>
        <w:t>.</w:t>
      </w:r>
    </w:p>
  </w:comment>
  <w:comment w:id="8" w:author="Pike, Clare - CEF" w:date="2020-03-27T14:14:00Z" w:initials="PC-C">
    <w:p w14:paraId="2FA3EE8A" w14:textId="5DFF99ED" w:rsidR="00C94778" w:rsidRDefault="00C94778">
      <w:pPr>
        <w:pStyle w:val="CommentText"/>
      </w:pPr>
      <w:r>
        <w:rPr>
          <w:rStyle w:val="CommentReference"/>
        </w:rPr>
        <w:annotationRef/>
      </w:r>
      <w:r w:rsidRPr="00C94778">
        <w:t>Change this to reflect the system you record incidents on.</w:t>
      </w:r>
    </w:p>
  </w:comment>
  <w:comment w:id="9" w:author="Pike, Clare - CEF" w:date="2020-03-27T14:14:00Z" w:initials="PC-C">
    <w:p w14:paraId="7AF9FE44" w14:textId="677FBD46" w:rsidR="007C1D08" w:rsidRDefault="007C1D08">
      <w:pPr>
        <w:pStyle w:val="CommentText"/>
      </w:pPr>
      <w:r>
        <w:rPr>
          <w:rStyle w:val="CommentReference"/>
        </w:rPr>
        <w:annotationRef/>
      </w:r>
      <w:r w:rsidRPr="007C1D08">
        <w:t>Change this to reflect the system you record incidents on.</w:t>
      </w:r>
    </w:p>
  </w:comment>
  <w:comment w:id="10" w:author="Pike, Clare - CEF" w:date="2020-03-20T17:20:00Z" w:initials="PC-C">
    <w:p w14:paraId="230C2A25" w14:textId="77777777" w:rsidR="004910FE" w:rsidRDefault="004910FE" w:rsidP="004910FE">
      <w:pPr>
        <w:pStyle w:val="CommentText"/>
      </w:pPr>
      <w:r>
        <w:rPr>
          <w:rStyle w:val="CommentReference"/>
        </w:rPr>
        <w:annotationRef/>
      </w:r>
      <w:r>
        <w:t>Correct as necessary.</w:t>
      </w:r>
    </w:p>
  </w:comment>
  <w:comment w:id="11" w:author="Pike, Clare - CEF" w:date="2020-03-23T09:31:00Z" w:initials="PC-C">
    <w:p w14:paraId="24B9A350" w14:textId="77777777" w:rsidR="009A0C7B" w:rsidRDefault="009A0C7B">
      <w:pPr>
        <w:pStyle w:val="CommentText"/>
      </w:pPr>
      <w:r>
        <w:rPr>
          <w:rStyle w:val="CommentReference"/>
        </w:rPr>
        <w:annotationRef/>
      </w:r>
      <w:r>
        <w:t>Change to reflect the system you use to report incidents.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10D570" w15:done="0"/>
  <w15:commentEx w15:paraId="1F8DD261" w15:done="0"/>
  <w15:commentEx w15:paraId="1ECCA80F" w15:done="0"/>
  <w15:commentEx w15:paraId="2C58129B" w15:done="0"/>
  <w15:commentEx w15:paraId="49CE7EE7" w15:done="0"/>
  <w15:commentEx w15:paraId="11E73F69" w15:done="0"/>
  <w15:commentEx w15:paraId="6F784A4D" w15:done="0"/>
  <w15:commentEx w15:paraId="7D73A4CE" w15:done="0"/>
  <w15:commentEx w15:paraId="2FA3EE8A" w15:done="0"/>
  <w15:commentEx w15:paraId="7AF9FE44" w15:done="0"/>
  <w15:commentEx w15:paraId="230C2A25" w15:done="0"/>
  <w15:commentEx w15:paraId="24B9A3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10D570" w16cid:durableId="224D8691"/>
  <w16cid:commentId w16cid:paraId="1F8DD261" w16cid:durableId="2222FBA8"/>
  <w16cid:commentId w16cid:paraId="1ECCA80F" w16cid:durableId="2222FBBE"/>
  <w16cid:commentId w16cid:paraId="2C58129B" w16cid:durableId="2222FC67"/>
  <w16cid:commentId w16cid:paraId="49CE7EE7" w16cid:durableId="221E1D81"/>
  <w16cid:commentId w16cid:paraId="11E73F69" w16cid:durableId="221E201D"/>
  <w16cid:commentId w16cid:paraId="6F784A4D" w16cid:durableId="221F7892"/>
  <w16cid:commentId w16cid:paraId="7D73A4CE" w16cid:durableId="2228885D"/>
  <w16cid:commentId w16cid:paraId="2FA3EE8A" w16cid:durableId="222888A9"/>
  <w16cid:commentId w16cid:paraId="7AF9FE44" w16cid:durableId="222888DF"/>
  <w16cid:commentId w16cid:paraId="230C2A25" w16cid:durableId="221F79DD"/>
  <w16cid:commentId w16cid:paraId="24B9A350" w16cid:durableId="222300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FA11" w14:textId="77777777" w:rsidR="00294FA4" w:rsidRDefault="00294FA4" w:rsidP="004910FE">
      <w:r>
        <w:separator/>
      </w:r>
    </w:p>
  </w:endnote>
  <w:endnote w:type="continuationSeparator" w:id="0">
    <w:p w14:paraId="7B2B43B2" w14:textId="77777777" w:rsidR="00294FA4" w:rsidRDefault="00294FA4" w:rsidP="0049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A786" w14:textId="77777777" w:rsidR="00771A78" w:rsidRDefault="00771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F6AB" w14:textId="77777777" w:rsidR="00771A78" w:rsidRDefault="00771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5B5A" w14:textId="77777777" w:rsidR="00771A78" w:rsidRDefault="0077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50DE" w14:textId="77777777" w:rsidR="00294FA4" w:rsidRDefault="00294FA4" w:rsidP="004910FE">
      <w:r>
        <w:separator/>
      </w:r>
    </w:p>
  </w:footnote>
  <w:footnote w:type="continuationSeparator" w:id="0">
    <w:p w14:paraId="2CE9B5FB" w14:textId="77777777" w:rsidR="00294FA4" w:rsidRDefault="00294FA4" w:rsidP="0049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180B" w14:textId="77777777" w:rsidR="00771A78" w:rsidRDefault="0077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7570" w14:textId="65C65AE8" w:rsidR="004910FE" w:rsidRDefault="004910FE">
    <w:pPr>
      <w:pStyle w:val="Header"/>
    </w:pPr>
    <w:r w:rsidRPr="004910FE">
      <w:rPr>
        <w:noProof/>
      </w:rPr>
      <w:drawing>
        <wp:anchor distT="0" distB="0" distL="114300" distR="114300" simplePos="0" relativeHeight="251656704" behindDoc="1" locked="0" layoutInCell="1" allowOverlap="1" wp14:anchorId="384AE765" wp14:editId="53BDBFA0">
          <wp:simplePos x="0" y="0"/>
          <wp:positionH relativeFrom="column">
            <wp:posOffset>-457200</wp:posOffset>
          </wp:positionH>
          <wp:positionV relativeFrom="paragraph">
            <wp:posOffset>-449580</wp:posOffset>
          </wp:positionV>
          <wp:extent cx="1052195" cy="1206500"/>
          <wp:effectExtent l="0" t="0" r="0" b="0"/>
          <wp:wrapTight wrapText="bothSides">
            <wp:wrapPolygon edited="0">
              <wp:start x="0" y="0"/>
              <wp:lineTo x="0" y="21145"/>
              <wp:lineTo x="21118" y="21145"/>
              <wp:lineTo x="21118"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2195" cy="1206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23F52E6" wp14:editId="316D419B">
          <wp:simplePos x="0" y="0"/>
          <wp:positionH relativeFrom="column">
            <wp:posOffset>4859020</wp:posOffset>
          </wp:positionH>
          <wp:positionV relativeFrom="paragraph">
            <wp:posOffset>-205105</wp:posOffset>
          </wp:positionV>
          <wp:extent cx="1958975" cy="420370"/>
          <wp:effectExtent l="0" t="0" r="3175" b="0"/>
          <wp:wrapTight wrapText="bothSides">
            <wp:wrapPolygon edited="0">
              <wp:start x="0" y="0"/>
              <wp:lineTo x="0" y="20556"/>
              <wp:lineTo x="21425" y="20556"/>
              <wp:lineTo x="21425"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C logo.jpg"/>
                  <pic:cNvPicPr/>
                </pic:nvPicPr>
                <pic:blipFill>
                  <a:blip r:embed="rId2">
                    <a:extLst>
                      <a:ext uri="{28A0092B-C50C-407E-A947-70E740481C1C}">
                        <a14:useLocalDpi xmlns:a14="http://schemas.microsoft.com/office/drawing/2010/main" val="0"/>
                      </a:ext>
                    </a:extLst>
                  </a:blip>
                  <a:stretch>
                    <a:fillRect/>
                  </a:stretch>
                </pic:blipFill>
                <pic:spPr>
                  <a:xfrm>
                    <a:off x="0" y="0"/>
                    <a:ext cx="1958975" cy="4203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08F" w14:textId="77777777" w:rsidR="00771A78" w:rsidRDefault="0077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93C"/>
      </v:shape>
    </w:pict>
  </w:numPicBullet>
  <w:abstractNum w:abstractNumId="0" w15:restartNumberingAfterBreak="0">
    <w:nsid w:val="01362A16"/>
    <w:multiLevelType w:val="hybridMultilevel"/>
    <w:tmpl w:val="77764F34"/>
    <w:lvl w:ilvl="0" w:tplc="D27C90B4">
      <w:start w:val="1"/>
      <w:numFmt w:val="bullet"/>
      <w:lvlText w:val=""/>
      <w:lvlJc w:val="left"/>
      <w:pPr>
        <w:ind w:left="1080" w:hanging="360"/>
      </w:pPr>
      <w:rPr>
        <w:rFonts w:ascii="Wingdings" w:hAnsi="Wingdings" w:hint="default"/>
        <w:u w:color="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62085"/>
    <w:multiLevelType w:val="hybridMultilevel"/>
    <w:tmpl w:val="79342E86"/>
    <w:lvl w:ilvl="0" w:tplc="D27C90B4">
      <w:start w:val="1"/>
      <w:numFmt w:val="bullet"/>
      <w:lvlText w:val=""/>
      <w:lvlJc w:val="left"/>
      <w:pPr>
        <w:ind w:left="360" w:hanging="360"/>
      </w:pPr>
      <w:rPr>
        <w:rFonts w:ascii="Wingdings" w:hAnsi="Wingdings" w:hint="default"/>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972D0"/>
    <w:multiLevelType w:val="hybridMultilevel"/>
    <w:tmpl w:val="E884B322"/>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545A63"/>
    <w:multiLevelType w:val="hybridMultilevel"/>
    <w:tmpl w:val="B3844A3A"/>
    <w:lvl w:ilvl="0" w:tplc="D27C90B4">
      <w:start w:val="1"/>
      <w:numFmt w:val="bullet"/>
      <w:lvlText w:val=""/>
      <w:lvlJc w:val="left"/>
      <w:pPr>
        <w:ind w:left="363" w:hanging="360"/>
      </w:pPr>
      <w:rPr>
        <w:rFonts w:ascii="Wingdings" w:hAnsi="Wingdings" w:hint="default"/>
        <w:u w:color="000000" w:themeColor="text1"/>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0D860B74"/>
    <w:multiLevelType w:val="hybridMultilevel"/>
    <w:tmpl w:val="467C8498"/>
    <w:lvl w:ilvl="0" w:tplc="5F7CA562">
      <w:start w:val="1"/>
      <w:numFmt w:val="bullet"/>
      <w:lvlText w:val=""/>
      <w:lvlJc w:val="left"/>
      <w:pPr>
        <w:ind w:left="1080" w:hanging="360"/>
      </w:pPr>
      <w:rPr>
        <w:rFonts w:ascii="Wingdings" w:hAnsi="Wingdings" w:hint="default"/>
        <w:color w:val="000000" w:themeColor="text1"/>
        <w:u w:color="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B142DD"/>
    <w:multiLevelType w:val="hybridMultilevel"/>
    <w:tmpl w:val="A596F8F0"/>
    <w:lvl w:ilvl="0" w:tplc="D27C90B4">
      <w:start w:val="1"/>
      <w:numFmt w:val="bullet"/>
      <w:lvlText w:val=""/>
      <w:lvlJc w:val="left"/>
      <w:pPr>
        <w:ind w:left="360" w:hanging="360"/>
      </w:pPr>
      <w:rPr>
        <w:rFonts w:ascii="Wingdings" w:hAnsi="Wingdings" w:hint="default"/>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A0814"/>
    <w:multiLevelType w:val="hybridMultilevel"/>
    <w:tmpl w:val="2DF447DA"/>
    <w:lvl w:ilvl="0" w:tplc="08090007">
      <w:start w:val="1"/>
      <w:numFmt w:val="bullet"/>
      <w:lvlText w:val=""/>
      <w:lvlPicBulletId w:val="0"/>
      <w:lvlJc w:val="left"/>
      <w:pPr>
        <w:ind w:left="720" w:hanging="360"/>
      </w:pPr>
      <w:rPr>
        <w:rFonts w:ascii="Symbol" w:hAnsi="Symbol"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C2044"/>
    <w:multiLevelType w:val="hybridMultilevel"/>
    <w:tmpl w:val="27E28B9A"/>
    <w:lvl w:ilvl="0" w:tplc="D27C90B4">
      <w:start w:val="1"/>
      <w:numFmt w:val="bullet"/>
      <w:lvlText w:val=""/>
      <w:lvlJc w:val="left"/>
      <w:pPr>
        <w:ind w:left="360" w:hanging="360"/>
      </w:pPr>
      <w:rPr>
        <w:rFonts w:ascii="Wingdings" w:hAnsi="Wingdings" w:hint="default"/>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A734E6"/>
    <w:multiLevelType w:val="hybridMultilevel"/>
    <w:tmpl w:val="1DF0CE78"/>
    <w:lvl w:ilvl="0" w:tplc="D27C90B4">
      <w:start w:val="1"/>
      <w:numFmt w:val="bullet"/>
      <w:lvlText w:val=""/>
      <w:lvlJc w:val="left"/>
      <w:pPr>
        <w:ind w:left="720" w:hanging="360"/>
      </w:pPr>
      <w:rPr>
        <w:rFonts w:ascii="Wingdings" w:hAnsi="Wingdings"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F5B17"/>
    <w:multiLevelType w:val="hybridMultilevel"/>
    <w:tmpl w:val="AF004688"/>
    <w:lvl w:ilvl="0" w:tplc="D27C90B4">
      <w:start w:val="1"/>
      <w:numFmt w:val="bullet"/>
      <w:lvlText w:val=""/>
      <w:lvlJc w:val="left"/>
      <w:pPr>
        <w:ind w:left="720" w:hanging="360"/>
      </w:pPr>
      <w:rPr>
        <w:rFonts w:ascii="Wingdings" w:hAnsi="Wingdings"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00296"/>
    <w:multiLevelType w:val="hybridMultilevel"/>
    <w:tmpl w:val="A56CCCC6"/>
    <w:lvl w:ilvl="0" w:tplc="D27C90B4">
      <w:start w:val="1"/>
      <w:numFmt w:val="bullet"/>
      <w:lvlText w:val=""/>
      <w:lvlJc w:val="left"/>
      <w:pPr>
        <w:ind w:left="360" w:hanging="360"/>
      </w:pPr>
      <w:rPr>
        <w:rFonts w:ascii="Wingdings" w:hAnsi="Wingdings" w:hint="default"/>
        <w:u w:color="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9E48F3"/>
    <w:multiLevelType w:val="hybridMultilevel"/>
    <w:tmpl w:val="ACCA6F3E"/>
    <w:lvl w:ilvl="0" w:tplc="5F7CA562">
      <w:start w:val="1"/>
      <w:numFmt w:val="bullet"/>
      <w:lvlText w:val=""/>
      <w:lvlJc w:val="left"/>
      <w:pPr>
        <w:ind w:left="720" w:hanging="360"/>
      </w:pPr>
      <w:rPr>
        <w:rFonts w:ascii="Wingdings" w:hAnsi="Wingdings" w:hint="default"/>
        <w:color w:val="000000" w:themeColor="text1"/>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24831"/>
    <w:multiLevelType w:val="hybridMultilevel"/>
    <w:tmpl w:val="CD802262"/>
    <w:lvl w:ilvl="0" w:tplc="D27C90B4">
      <w:start w:val="1"/>
      <w:numFmt w:val="bullet"/>
      <w:lvlText w:val=""/>
      <w:lvlJc w:val="left"/>
      <w:pPr>
        <w:ind w:left="360" w:hanging="360"/>
      </w:pPr>
      <w:rPr>
        <w:rFonts w:ascii="Wingdings" w:hAnsi="Wingdings" w:hint="default"/>
        <w:u w:color="000000" w:themeColor="text1"/>
      </w:rPr>
    </w:lvl>
    <w:lvl w:ilvl="1" w:tplc="08090003">
      <w:start w:val="1"/>
      <w:numFmt w:val="bullet"/>
      <w:lvlText w:val="o"/>
      <w:lvlJc w:val="left"/>
      <w:pPr>
        <w:ind w:left="1080" w:hanging="360"/>
      </w:pPr>
      <w:rPr>
        <w:rFonts w:ascii="Courier New" w:hAnsi="Courier New" w:cs="Courier New" w:hint="default"/>
      </w:rPr>
    </w:lvl>
    <w:lvl w:ilvl="2" w:tplc="52B8F48A">
      <w:numFmt w:val="bullet"/>
      <w:lvlText w:val="•"/>
      <w:lvlJc w:val="left"/>
      <w:pPr>
        <w:ind w:left="1800" w:hanging="360"/>
      </w:pPr>
      <w:rPr>
        <w:rFonts w:ascii="inherit" w:eastAsiaTheme="minorHAnsi" w:hAnsi="inherit"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C30534"/>
    <w:multiLevelType w:val="hybridMultilevel"/>
    <w:tmpl w:val="B8ECD72E"/>
    <w:lvl w:ilvl="0" w:tplc="08090007">
      <w:start w:val="1"/>
      <w:numFmt w:val="bullet"/>
      <w:lvlText w:val=""/>
      <w:lvlPicBulletId w:val="0"/>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6E05E6"/>
    <w:multiLevelType w:val="hybridMultilevel"/>
    <w:tmpl w:val="F44EFA7A"/>
    <w:lvl w:ilvl="0" w:tplc="5F7CA562">
      <w:start w:val="1"/>
      <w:numFmt w:val="bullet"/>
      <w:lvlText w:val=""/>
      <w:lvlJc w:val="left"/>
      <w:pPr>
        <w:ind w:left="720" w:hanging="360"/>
      </w:pPr>
      <w:rPr>
        <w:rFonts w:ascii="Wingdings" w:hAnsi="Wingdings" w:hint="default"/>
        <w:color w:val="000000" w:themeColor="text1"/>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BD259E"/>
    <w:multiLevelType w:val="hybridMultilevel"/>
    <w:tmpl w:val="786AE9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A31708"/>
    <w:multiLevelType w:val="hybridMultilevel"/>
    <w:tmpl w:val="ABA44A0A"/>
    <w:lvl w:ilvl="0" w:tplc="D27C90B4">
      <w:start w:val="1"/>
      <w:numFmt w:val="bullet"/>
      <w:lvlText w:val=""/>
      <w:lvlJc w:val="left"/>
      <w:pPr>
        <w:ind w:left="360" w:hanging="360"/>
      </w:pPr>
      <w:rPr>
        <w:rFonts w:ascii="Wingdings" w:hAnsi="Wingdings" w:hint="default"/>
        <w:u w:color="000000" w:themeColor="text1"/>
      </w:rPr>
    </w:lvl>
    <w:lvl w:ilvl="1" w:tplc="D27C90B4">
      <w:start w:val="1"/>
      <w:numFmt w:val="bullet"/>
      <w:lvlText w:val=""/>
      <w:lvlJc w:val="left"/>
      <w:pPr>
        <w:ind w:left="1080" w:hanging="360"/>
      </w:pPr>
      <w:rPr>
        <w:rFonts w:ascii="Wingdings" w:hAnsi="Wingdings" w:hint="default"/>
        <w:u w:color="000000" w:themeColor="tex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2D4016"/>
    <w:multiLevelType w:val="multilevel"/>
    <w:tmpl w:val="19AEAA50"/>
    <w:lvl w:ilvl="0">
      <w:start w:val="2"/>
      <w:numFmt w:val="lowerLetter"/>
      <w:lvlText w:val="%1)"/>
      <w:lvlJc w:val="left"/>
      <w:pPr>
        <w:tabs>
          <w:tab w:val="num" w:pos="360"/>
        </w:tabs>
        <w:ind w:left="360" w:hanging="360"/>
      </w:pPr>
      <w:rPr>
        <w:rFonts w:hint="default"/>
        <w:sz w:val="20"/>
        <w:u w:color="000000" w:themeColor="text1"/>
      </w:rPr>
    </w:lvl>
    <w:lvl w:ilvl="1">
      <w:start w:val="1"/>
      <w:numFmt w:val="decimal"/>
      <w:lvlText w:val="%2."/>
      <w:lvlJc w:val="left"/>
      <w:pPr>
        <w:ind w:left="873" w:hanging="360"/>
      </w:pPr>
      <w:rPr>
        <w:rFonts w:hint="default"/>
      </w:rPr>
    </w:lvl>
    <w:lvl w:ilvl="2">
      <w:start w:val="1"/>
      <w:numFmt w:val="lowerLetter"/>
      <w:lvlText w:val="%3)"/>
      <w:lvlJc w:val="left"/>
      <w:pPr>
        <w:ind w:left="1593" w:hanging="360"/>
      </w:pPr>
      <w:rPr>
        <w:rFonts w:hint="default"/>
      </w:rPr>
    </w:lvl>
    <w:lvl w:ilvl="3">
      <w:start w:val="1"/>
      <w:numFmt w:val="bullet"/>
      <w:lvlText w:val=""/>
      <w:lvlJc w:val="left"/>
      <w:pPr>
        <w:tabs>
          <w:tab w:val="num" w:pos="2313"/>
        </w:tabs>
        <w:ind w:left="2313" w:hanging="360"/>
      </w:pPr>
      <w:rPr>
        <w:rFonts w:ascii="Wingdings" w:hAnsi="Wingdings" w:hint="default"/>
        <w:sz w:val="20"/>
      </w:rPr>
    </w:lvl>
    <w:lvl w:ilvl="4">
      <w:start w:val="1"/>
      <w:numFmt w:val="bullet"/>
      <w:lvlText w:val=""/>
      <w:lvlJc w:val="left"/>
      <w:pPr>
        <w:tabs>
          <w:tab w:val="num" w:pos="3033"/>
        </w:tabs>
        <w:ind w:left="3033" w:hanging="360"/>
      </w:pPr>
      <w:rPr>
        <w:rFonts w:ascii="Wingdings" w:hAnsi="Wingdings" w:hint="default"/>
        <w:sz w:val="20"/>
      </w:rPr>
    </w:lvl>
    <w:lvl w:ilvl="5">
      <w:start w:val="1"/>
      <w:numFmt w:val="bullet"/>
      <w:lvlText w:val=""/>
      <w:lvlJc w:val="left"/>
      <w:pPr>
        <w:tabs>
          <w:tab w:val="num" w:pos="3753"/>
        </w:tabs>
        <w:ind w:left="3753" w:hanging="360"/>
      </w:pPr>
      <w:rPr>
        <w:rFonts w:ascii="Wingdings" w:hAnsi="Wingdings" w:hint="default"/>
        <w:sz w:val="20"/>
      </w:rPr>
    </w:lvl>
    <w:lvl w:ilvl="6">
      <w:start w:val="1"/>
      <w:numFmt w:val="bullet"/>
      <w:lvlText w:val=""/>
      <w:lvlJc w:val="left"/>
      <w:pPr>
        <w:tabs>
          <w:tab w:val="num" w:pos="4473"/>
        </w:tabs>
        <w:ind w:left="4473" w:hanging="360"/>
      </w:pPr>
      <w:rPr>
        <w:rFonts w:ascii="Wingdings" w:hAnsi="Wingdings" w:hint="default"/>
        <w:sz w:val="20"/>
      </w:rPr>
    </w:lvl>
    <w:lvl w:ilvl="7">
      <w:start w:val="1"/>
      <w:numFmt w:val="bullet"/>
      <w:lvlText w:val=""/>
      <w:lvlJc w:val="left"/>
      <w:pPr>
        <w:tabs>
          <w:tab w:val="num" w:pos="5193"/>
        </w:tabs>
        <w:ind w:left="5193" w:hanging="360"/>
      </w:pPr>
      <w:rPr>
        <w:rFonts w:ascii="Wingdings" w:hAnsi="Wingdings" w:hint="default"/>
        <w:sz w:val="20"/>
      </w:rPr>
    </w:lvl>
    <w:lvl w:ilvl="8">
      <w:start w:val="1"/>
      <w:numFmt w:val="bullet"/>
      <w:lvlText w:val=""/>
      <w:lvlJc w:val="left"/>
      <w:pPr>
        <w:tabs>
          <w:tab w:val="num" w:pos="5913"/>
        </w:tabs>
        <w:ind w:left="5913" w:hanging="360"/>
      </w:pPr>
      <w:rPr>
        <w:rFonts w:ascii="Wingdings" w:hAnsi="Wingdings" w:hint="default"/>
        <w:sz w:val="20"/>
      </w:rPr>
    </w:lvl>
  </w:abstractNum>
  <w:num w:numId="1" w16cid:durableId="694309001">
    <w:abstractNumId w:val="17"/>
  </w:num>
  <w:num w:numId="2" w16cid:durableId="1688095444">
    <w:abstractNumId w:val="13"/>
  </w:num>
  <w:num w:numId="3" w16cid:durableId="671614081">
    <w:abstractNumId w:val="0"/>
  </w:num>
  <w:num w:numId="4" w16cid:durableId="606622451">
    <w:abstractNumId w:val="8"/>
  </w:num>
  <w:num w:numId="5" w16cid:durableId="11535848">
    <w:abstractNumId w:val="5"/>
  </w:num>
  <w:num w:numId="6" w16cid:durableId="1540121434">
    <w:abstractNumId w:val="10"/>
  </w:num>
  <w:num w:numId="7" w16cid:durableId="1421365165">
    <w:abstractNumId w:val="16"/>
  </w:num>
  <w:num w:numId="8" w16cid:durableId="58524510">
    <w:abstractNumId w:val="3"/>
  </w:num>
  <w:num w:numId="9" w16cid:durableId="156045747">
    <w:abstractNumId w:val="12"/>
  </w:num>
  <w:num w:numId="10" w16cid:durableId="219632219">
    <w:abstractNumId w:val="7"/>
  </w:num>
  <w:num w:numId="11" w16cid:durableId="1465807193">
    <w:abstractNumId w:val="1"/>
  </w:num>
  <w:num w:numId="12" w16cid:durableId="2085181670">
    <w:abstractNumId w:val="9"/>
  </w:num>
  <w:num w:numId="13" w16cid:durableId="2111703650">
    <w:abstractNumId w:val="15"/>
  </w:num>
  <w:num w:numId="14" w16cid:durableId="1152676169">
    <w:abstractNumId w:val="6"/>
  </w:num>
  <w:num w:numId="15" w16cid:durableId="1664314032">
    <w:abstractNumId w:val="2"/>
  </w:num>
  <w:num w:numId="16" w16cid:durableId="1801343730">
    <w:abstractNumId w:val="14"/>
  </w:num>
  <w:num w:numId="17" w16cid:durableId="1593394008">
    <w:abstractNumId w:val="4"/>
  </w:num>
  <w:num w:numId="18" w16cid:durableId="151993239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ke, Clare - CEF">
    <w15:presenceInfo w15:providerId="AD" w15:userId="S::qo857821@Oxfordshire.gov.uk::b0727fb7-53b5-41bc-82cb-5b90bf9ef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FE"/>
    <w:rsid w:val="0000294C"/>
    <w:rsid w:val="00033F91"/>
    <w:rsid w:val="00044CB2"/>
    <w:rsid w:val="00057211"/>
    <w:rsid w:val="00061070"/>
    <w:rsid w:val="0008552F"/>
    <w:rsid w:val="0009117D"/>
    <w:rsid w:val="000B4310"/>
    <w:rsid w:val="001210E9"/>
    <w:rsid w:val="00132AA5"/>
    <w:rsid w:val="0016360E"/>
    <w:rsid w:val="00171A53"/>
    <w:rsid w:val="001813B5"/>
    <w:rsid w:val="0019754B"/>
    <w:rsid w:val="001E4B50"/>
    <w:rsid w:val="001F00D0"/>
    <w:rsid w:val="001F5087"/>
    <w:rsid w:val="00212B1B"/>
    <w:rsid w:val="00224D68"/>
    <w:rsid w:val="002279C9"/>
    <w:rsid w:val="00235BA0"/>
    <w:rsid w:val="00247B79"/>
    <w:rsid w:val="002929A5"/>
    <w:rsid w:val="00294FA4"/>
    <w:rsid w:val="002C0BD6"/>
    <w:rsid w:val="002E2283"/>
    <w:rsid w:val="002F6ECF"/>
    <w:rsid w:val="003000BA"/>
    <w:rsid w:val="003001B5"/>
    <w:rsid w:val="0031759D"/>
    <w:rsid w:val="00321B8C"/>
    <w:rsid w:val="003260F0"/>
    <w:rsid w:val="0032786A"/>
    <w:rsid w:val="00327E51"/>
    <w:rsid w:val="00335178"/>
    <w:rsid w:val="0034235E"/>
    <w:rsid w:val="00365015"/>
    <w:rsid w:val="0038439B"/>
    <w:rsid w:val="00386D64"/>
    <w:rsid w:val="00386F61"/>
    <w:rsid w:val="003A0B6A"/>
    <w:rsid w:val="003E3055"/>
    <w:rsid w:val="003F23CE"/>
    <w:rsid w:val="003F58D5"/>
    <w:rsid w:val="004000D7"/>
    <w:rsid w:val="00407D50"/>
    <w:rsid w:val="00417C81"/>
    <w:rsid w:val="00425F81"/>
    <w:rsid w:val="0046718B"/>
    <w:rsid w:val="00480945"/>
    <w:rsid w:val="00487AA9"/>
    <w:rsid w:val="004910FE"/>
    <w:rsid w:val="004A1653"/>
    <w:rsid w:val="004A72AE"/>
    <w:rsid w:val="004B4F10"/>
    <w:rsid w:val="004B6B7F"/>
    <w:rsid w:val="004C3633"/>
    <w:rsid w:val="004D7686"/>
    <w:rsid w:val="004F132D"/>
    <w:rsid w:val="004F7819"/>
    <w:rsid w:val="00504E43"/>
    <w:rsid w:val="005465CC"/>
    <w:rsid w:val="00554429"/>
    <w:rsid w:val="00563C57"/>
    <w:rsid w:val="00575F4E"/>
    <w:rsid w:val="0058168D"/>
    <w:rsid w:val="005926EA"/>
    <w:rsid w:val="005A12F6"/>
    <w:rsid w:val="005A1F20"/>
    <w:rsid w:val="00607002"/>
    <w:rsid w:val="0061128A"/>
    <w:rsid w:val="006255A0"/>
    <w:rsid w:val="00670A5E"/>
    <w:rsid w:val="00687BAE"/>
    <w:rsid w:val="006A0EA6"/>
    <w:rsid w:val="006B4548"/>
    <w:rsid w:val="006B7A09"/>
    <w:rsid w:val="007107EB"/>
    <w:rsid w:val="00716910"/>
    <w:rsid w:val="00771A78"/>
    <w:rsid w:val="00787779"/>
    <w:rsid w:val="007908F4"/>
    <w:rsid w:val="00791A5F"/>
    <w:rsid w:val="007B5FF3"/>
    <w:rsid w:val="007C1D08"/>
    <w:rsid w:val="007C2D43"/>
    <w:rsid w:val="007D6877"/>
    <w:rsid w:val="007E3C0A"/>
    <w:rsid w:val="00801BB1"/>
    <w:rsid w:val="008251BA"/>
    <w:rsid w:val="00833885"/>
    <w:rsid w:val="008705B3"/>
    <w:rsid w:val="00894ABE"/>
    <w:rsid w:val="008C68DE"/>
    <w:rsid w:val="00942F23"/>
    <w:rsid w:val="00944AB0"/>
    <w:rsid w:val="00991FE7"/>
    <w:rsid w:val="009A0C7B"/>
    <w:rsid w:val="009E4E91"/>
    <w:rsid w:val="00A04A84"/>
    <w:rsid w:val="00A32179"/>
    <w:rsid w:val="00A357A0"/>
    <w:rsid w:val="00A411FF"/>
    <w:rsid w:val="00A531F6"/>
    <w:rsid w:val="00A532AC"/>
    <w:rsid w:val="00A720D3"/>
    <w:rsid w:val="00A73B7D"/>
    <w:rsid w:val="00A80A30"/>
    <w:rsid w:val="00AC56E4"/>
    <w:rsid w:val="00AC78AB"/>
    <w:rsid w:val="00AC7C5C"/>
    <w:rsid w:val="00AD39FE"/>
    <w:rsid w:val="00B00BEB"/>
    <w:rsid w:val="00B46513"/>
    <w:rsid w:val="00B478C1"/>
    <w:rsid w:val="00B62831"/>
    <w:rsid w:val="00B73343"/>
    <w:rsid w:val="00BA04CF"/>
    <w:rsid w:val="00BA6FE7"/>
    <w:rsid w:val="00BB2DF4"/>
    <w:rsid w:val="00BC50EB"/>
    <w:rsid w:val="00BE542A"/>
    <w:rsid w:val="00BE6D81"/>
    <w:rsid w:val="00BF2913"/>
    <w:rsid w:val="00BF2DF0"/>
    <w:rsid w:val="00C008CB"/>
    <w:rsid w:val="00C26C55"/>
    <w:rsid w:val="00C34AC0"/>
    <w:rsid w:val="00C562FF"/>
    <w:rsid w:val="00C6448F"/>
    <w:rsid w:val="00C85F31"/>
    <w:rsid w:val="00C94778"/>
    <w:rsid w:val="00C94DE6"/>
    <w:rsid w:val="00CA265A"/>
    <w:rsid w:val="00CA4C8C"/>
    <w:rsid w:val="00CB74EC"/>
    <w:rsid w:val="00CC11F3"/>
    <w:rsid w:val="00CC45E6"/>
    <w:rsid w:val="00CC5CDC"/>
    <w:rsid w:val="00CC7FBA"/>
    <w:rsid w:val="00D0520F"/>
    <w:rsid w:val="00D07AE6"/>
    <w:rsid w:val="00D21377"/>
    <w:rsid w:val="00D34591"/>
    <w:rsid w:val="00D40BE7"/>
    <w:rsid w:val="00D535E3"/>
    <w:rsid w:val="00D944DF"/>
    <w:rsid w:val="00D9578A"/>
    <w:rsid w:val="00DD18FF"/>
    <w:rsid w:val="00DD3E7D"/>
    <w:rsid w:val="00DD5FCC"/>
    <w:rsid w:val="00DF4F89"/>
    <w:rsid w:val="00E06EA3"/>
    <w:rsid w:val="00E10B7B"/>
    <w:rsid w:val="00E128B5"/>
    <w:rsid w:val="00E7618A"/>
    <w:rsid w:val="00E84C15"/>
    <w:rsid w:val="00E8570B"/>
    <w:rsid w:val="00E911CB"/>
    <w:rsid w:val="00E93AD7"/>
    <w:rsid w:val="00EB3100"/>
    <w:rsid w:val="00EB39FF"/>
    <w:rsid w:val="00EB59D7"/>
    <w:rsid w:val="00EE0E57"/>
    <w:rsid w:val="00F11AF1"/>
    <w:rsid w:val="00F2516B"/>
    <w:rsid w:val="00F50018"/>
    <w:rsid w:val="00F544C0"/>
    <w:rsid w:val="00F810CD"/>
    <w:rsid w:val="00F873E0"/>
    <w:rsid w:val="00F92694"/>
    <w:rsid w:val="00FA4872"/>
    <w:rsid w:val="00FA4F62"/>
    <w:rsid w:val="00FA5556"/>
    <w:rsid w:val="00FB2B17"/>
    <w:rsid w:val="00FD3A85"/>
    <w:rsid w:val="00FD4F6F"/>
    <w:rsid w:val="00FE3031"/>
    <w:rsid w:val="00FE4C21"/>
    <w:rsid w:val="00FF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45899"/>
  <w15:chartTrackingRefBased/>
  <w15:docId w15:val="{3B69CFD3-FE1F-4659-ABA3-4452DDF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0FE"/>
    <w:rPr>
      <w:strike w:val="0"/>
      <w:dstrike w:val="0"/>
      <w:color w:val="337AB7"/>
      <w:u w:val="none"/>
      <w:effect w:val="none"/>
      <w:shd w:val="clear" w:color="auto" w:fill="auto"/>
    </w:rPr>
  </w:style>
  <w:style w:type="paragraph" w:styleId="ListParagraph">
    <w:name w:val="List Paragraph"/>
    <w:basedOn w:val="Normal"/>
    <w:uiPriority w:val="34"/>
    <w:qFormat/>
    <w:rsid w:val="004910FE"/>
    <w:pPr>
      <w:ind w:left="720"/>
      <w:contextualSpacing/>
    </w:pPr>
  </w:style>
  <w:style w:type="paragraph" w:customStyle="1" w:styleId="Default">
    <w:name w:val="Default"/>
    <w:rsid w:val="004910FE"/>
    <w:pPr>
      <w:autoSpaceDE w:val="0"/>
      <w:autoSpaceDN w:val="0"/>
      <w:adjustRightInd w:val="0"/>
    </w:pPr>
    <w:rPr>
      <w:color w:val="000000"/>
    </w:rPr>
  </w:style>
  <w:style w:type="character" w:styleId="CommentReference">
    <w:name w:val="annotation reference"/>
    <w:basedOn w:val="DefaultParagraphFont"/>
    <w:uiPriority w:val="99"/>
    <w:semiHidden/>
    <w:unhideWhenUsed/>
    <w:rsid w:val="004910FE"/>
    <w:rPr>
      <w:sz w:val="16"/>
      <w:szCs w:val="16"/>
    </w:rPr>
  </w:style>
  <w:style w:type="paragraph" w:styleId="CommentText">
    <w:name w:val="annotation text"/>
    <w:basedOn w:val="Normal"/>
    <w:link w:val="CommentTextChar"/>
    <w:uiPriority w:val="99"/>
    <w:semiHidden/>
    <w:unhideWhenUsed/>
    <w:rsid w:val="004910FE"/>
    <w:rPr>
      <w:sz w:val="20"/>
      <w:szCs w:val="20"/>
    </w:rPr>
  </w:style>
  <w:style w:type="character" w:customStyle="1" w:styleId="CommentTextChar">
    <w:name w:val="Comment Text Char"/>
    <w:basedOn w:val="DefaultParagraphFont"/>
    <w:link w:val="CommentText"/>
    <w:uiPriority w:val="99"/>
    <w:semiHidden/>
    <w:rsid w:val="004910FE"/>
    <w:rPr>
      <w:sz w:val="20"/>
      <w:szCs w:val="20"/>
    </w:rPr>
  </w:style>
  <w:style w:type="table" w:styleId="TableGrid">
    <w:name w:val="Table Grid"/>
    <w:basedOn w:val="TableNormal"/>
    <w:uiPriority w:val="59"/>
    <w:rsid w:val="0049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1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0FE"/>
    <w:rPr>
      <w:rFonts w:ascii="Segoe UI" w:hAnsi="Segoe UI" w:cs="Segoe UI"/>
      <w:sz w:val="18"/>
      <w:szCs w:val="18"/>
    </w:rPr>
  </w:style>
  <w:style w:type="paragraph" w:styleId="Header">
    <w:name w:val="header"/>
    <w:basedOn w:val="Normal"/>
    <w:link w:val="HeaderChar"/>
    <w:uiPriority w:val="99"/>
    <w:unhideWhenUsed/>
    <w:rsid w:val="004910FE"/>
    <w:pPr>
      <w:tabs>
        <w:tab w:val="center" w:pos="4513"/>
        <w:tab w:val="right" w:pos="9026"/>
      </w:tabs>
    </w:pPr>
  </w:style>
  <w:style w:type="character" w:customStyle="1" w:styleId="HeaderChar">
    <w:name w:val="Header Char"/>
    <w:basedOn w:val="DefaultParagraphFont"/>
    <w:link w:val="Header"/>
    <w:uiPriority w:val="99"/>
    <w:rsid w:val="004910FE"/>
  </w:style>
  <w:style w:type="paragraph" w:styleId="Footer">
    <w:name w:val="footer"/>
    <w:basedOn w:val="Normal"/>
    <w:link w:val="FooterChar"/>
    <w:uiPriority w:val="99"/>
    <w:unhideWhenUsed/>
    <w:rsid w:val="004910FE"/>
    <w:pPr>
      <w:tabs>
        <w:tab w:val="center" w:pos="4513"/>
        <w:tab w:val="right" w:pos="9026"/>
      </w:tabs>
    </w:pPr>
  </w:style>
  <w:style w:type="character" w:customStyle="1" w:styleId="FooterChar">
    <w:name w:val="Footer Char"/>
    <w:basedOn w:val="DefaultParagraphFont"/>
    <w:link w:val="Footer"/>
    <w:uiPriority w:val="99"/>
    <w:rsid w:val="004910FE"/>
  </w:style>
  <w:style w:type="paragraph" w:styleId="CommentSubject">
    <w:name w:val="annotation subject"/>
    <w:basedOn w:val="CommentText"/>
    <w:next w:val="CommentText"/>
    <w:link w:val="CommentSubjectChar"/>
    <w:uiPriority w:val="99"/>
    <w:semiHidden/>
    <w:unhideWhenUsed/>
    <w:rsid w:val="002929A5"/>
    <w:rPr>
      <w:b/>
      <w:bCs/>
    </w:rPr>
  </w:style>
  <w:style w:type="character" w:customStyle="1" w:styleId="CommentSubjectChar">
    <w:name w:val="Comment Subject Char"/>
    <w:basedOn w:val="CommentTextChar"/>
    <w:link w:val="CommentSubject"/>
    <w:uiPriority w:val="99"/>
    <w:semiHidden/>
    <w:rsid w:val="002929A5"/>
    <w:rPr>
      <w:b/>
      <w:bCs/>
      <w:sz w:val="20"/>
      <w:szCs w:val="20"/>
    </w:rPr>
  </w:style>
  <w:style w:type="paragraph" w:styleId="Revision">
    <w:name w:val="Revision"/>
    <w:hidden/>
    <w:uiPriority w:val="99"/>
    <w:semiHidden/>
    <w:rsid w:val="002929A5"/>
  </w:style>
  <w:style w:type="character" w:styleId="UnresolvedMention">
    <w:name w:val="Unresolved Mention"/>
    <w:basedOn w:val="DefaultParagraphFont"/>
    <w:uiPriority w:val="99"/>
    <w:semiHidden/>
    <w:unhideWhenUsed/>
    <w:rsid w:val="00F873E0"/>
    <w:rPr>
      <w:color w:val="605E5C"/>
      <w:shd w:val="clear" w:color="auto" w:fill="E1DFDD"/>
    </w:rPr>
  </w:style>
  <w:style w:type="character" w:styleId="FollowedHyperlink">
    <w:name w:val="FollowedHyperlink"/>
    <w:basedOn w:val="DefaultParagraphFont"/>
    <w:uiPriority w:val="99"/>
    <w:semiHidden/>
    <w:unhideWhenUsed/>
    <w:rsid w:val="00B00BEB"/>
    <w:rPr>
      <w:color w:val="800080" w:themeColor="followedHyperlink"/>
      <w:u w:val="single"/>
    </w:rPr>
  </w:style>
  <w:style w:type="paragraph" w:styleId="Caption">
    <w:name w:val="caption"/>
    <w:basedOn w:val="Normal"/>
    <w:next w:val="Normal"/>
    <w:uiPriority w:val="35"/>
    <w:semiHidden/>
    <w:unhideWhenUsed/>
    <w:qFormat/>
    <w:rsid w:val="00A357A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clare.pike@oxfordshire.gov.uk"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anti-bullyingalliance.org.uk/sites/default/files/field/attachment/Bullying%20and%20the%20Law%20FINAL_0.pdf" TargetMode="External"/><Relationship Id="rId26" Type="http://schemas.openxmlformats.org/officeDocument/2006/relationships/hyperlink" Target="https://assets.publishing.service.gov.uk/government/uploads/system/uploads/attachment_data/file/835733/Keeping_children_safe_in_education_2019.pdf" TargetMode="External"/><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legislation.gov.uk/ukpga/2006/40/contents" TargetMode="External"/><Relationship Id="rId34" Type="http://schemas.openxmlformats.org/officeDocument/2006/relationships/hyperlink" Target="https://oxfordshirecountycouncil-my.sharepoint.com/personal/qo857821_oxfordshire_gov_uk/Documents/Documents/Anti%20bullying%20resources/MODEL%20OCC%20POLICY/&#61607;%09Promoting%20Fundamental%20British%20Values%20as%20part%20of%20SMSC%20in%20schools"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anti-bullyingalliance.org.uk/tools-information/all-about-bullying/what-bullying/banter" TargetMode="External"/><Relationship Id="rId25" Type="http://schemas.openxmlformats.org/officeDocument/2006/relationships/hyperlink" Target="https://schools.oxfordshire.gov.uk/cms/sites/schools/files/folders/folders/documents/learnerengagement/Reducingexclusion.pdf" TargetMode="External"/><Relationship Id="rId33" Type="http://schemas.openxmlformats.org/officeDocument/2006/relationships/hyperlink" Target="https://oxfordshirecountycouncil-my.sharepoint.com/personal/qo857821_oxfordshire_gov_uk/Documents/Documents/Anti%20bullying%20resources/MODEL%20OCC%20POLICY/&#61607;%09Sexual%20violence%20and%20sexual%20harassment%20between%20children%20in%20schools" TargetMode="External"/><Relationship Id="rId38" Type="http://schemas.openxmlformats.org/officeDocument/2006/relationships/image" Target="media/image6.png"/><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15587/Equality_Act_Advice_Final.pdf" TargetMode="External"/><Relationship Id="rId20" Type="http://schemas.openxmlformats.org/officeDocument/2006/relationships/hyperlink" Target="https://assets.publishing.service.gov.uk/government/uploads/system/uploads/attachment_data/file/623895/Preventing_and_tackling_bullying_advice.pdf" TargetMode="External"/><Relationship Id="rId29" Type="http://schemas.openxmlformats.org/officeDocument/2006/relationships/hyperlink" Target="https://assets.publishing.service.gov.uk/government/uploads/system/uploads/attachment_data/file/315587/Equality_Act_Advice_Final.pdf"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safeproject.org.uk/" TargetMode="External"/><Relationship Id="rId32" Type="http://schemas.openxmlformats.org/officeDocument/2006/relationships/hyperlink" Target="https://assets.publishing.service.gov.uk/government/uploads/system/uploads/attachment_data/file/623895/Preventing_and_tackling_bullying_advice.pdf"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oxfordshire.gov.uk/residents/children-education-and-families/keeping-children-and-young-people-safe/bullying" TargetMode="External"/><Relationship Id="rId28"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36" Type="http://schemas.openxmlformats.org/officeDocument/2006/relationships/image" Target="media/image4.png"/><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gov.uk/bullying-at-school/bullying-outside-school" TargetMode="External"/><Relationship Id="rId31" Type="http://schemas.openxmlformats.org/officeDocument/2006/relationships/hyperlink" Target="https://assets.publishing.service.gov.uk/government/uploads/system/uploads/attachment_data/file/755135/Mental_health_and_behaviour_in_schools__.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ti-bullyingalliance.org.uk/" TargetMode="External"/><Relationship Id="rId22" Type="http://schemas.openxmlformats.org/officeDocument/2006/relationships/hyperlink" Target="https://schools.oxfordshire.gov.uk/cms/content/anti-bullying" TargetMode="External"/><Relationship Id="rId27" Type="http://schemas.openxmlformats.org/officeDocument/2006/relationships/hyperlink" Target="https://educateagainsthate.com/resources/respectful-school-communities-self-review-signposting-tool-2/" TargetMode="External"/><Relationship Id="rId30" Type="http://schemas.openxmlformats.org/officeDocument/2006/relationships/hyperlink" Target="https://assets.publishing.service.gov.uk/government/uploads/system/uploads/attachment_data/file/398815/SEND_Code_of_Practice_January_2015.pdf" TargetMode="External"/><Relationship Id="rId35" Type="http://schemas.openxmlformats.org/officeDocument/2006/relationships/image" Target="media/image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73132-D279-42E4-A686-ED7EA81ACAA6}">
  <ds:schemaRefs>
    <ds:schemaRef ds:uri="http://schemas.microsoft.com/sharepoint/v3/contenttype/forms"/>
  </ds:schemaRefs>
</ds:datastoreItem>
</file>

<file path=customXml/itemProps2.xml><?xml version="1.0" encoding="utf-8"?>
<ds:datastoreItem xmlns:ds="http://schemas.openxmlformats.org/officeDocument/2006/customXml" ds:itemID="{8CD50C6F-F05B-41B8-A039-348DDBBA9385}">
  <ds:schemaRefs>
    <ds:schemaRef ds:uri="http://purl.org/dc/terms/"/>
    <ds:schemaRef ds:uri="http://schemas.openxmlformats.org/package/2006/metadata/core-properties"/>
    <ds:schemaRef ds:uri="http://schemas.microsoft.com/office/2006/documentManagement/types"/>
    <ds:schemaRef ds:uri="7446af49-0157-4784-b7e4-a8135f4de511"/>
    <ds:schemaRef ds:uri="http://purl.org/dc/elements/1.1/"/>
    <ds:schemaRef ds:uri="http://schemas.microsoft.com/office/2006/metadata/properties"/>
    <ds:schemaRef ds:uri="9ac72267-b3a7-439f-bf2a-c616fd0a665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6222656-298D-4C35-AB6E-EA407677A0A5}">
  <ds:schemaRefs>
    <ds:schemaRef ds:uri="http://schemas.openxmlformats.org/officeDocument/2006/bibliography"/>
  </ds:schemaRefs>
</ds:datastoreItem>
</file>

<file path=customXml/itemProps4.xml><?xml version="1.0" encoding="utf-8"?>
<ds:datastoreItem xmlns:ds="http://schemas.openxmlformats.org/officeDocument/2006/customXml" ds:itemID="{67E77682-710A-4224-91E9-BA3F6232D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Clare - CEF</dc:creator>
  <cp:keywords/>
  <dc:description/>
  <cp:lastModifiedBy>White, Suzanne - Oxfordshire County Council</cp:lastModifiedBy>
  <cp:revision>2</cp:revision>
  <cp:lastPrinted>2020-07-07T08:25:00Z</cp:lastPrinted>
  <dcterms:created xsi:type="dcterms:W3CDTF">2023-09-25T14:28:00Z</dcterms:created>
  <dcterms:modified xsi:type="dcterms:W3CDTF">2023-09-25T14:28:00Z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