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B1B3" w14:textId="77777777" w:rsidR="00C74AB8" w:rsidRPr="007F715C" w:rsidRDefault="00C74AB8">
      <w:pPr>
        <w:pStyle w:val="Title"/>
        <w:rPr>
          <w:rFonts w:ascii="Arial" w:hAnsi="Arial" w:cs="Arial"/>
          <w:sz w:val="24"/>
          <w:u w:val="single"/>
        </w:rPr>
      </w:pPr>
      <w:r w:rsidRPr="007F715C">
        <w:rPr>
          <w:rFonts w:ascii="Arial" w:hAnsi="Arial" w:cs="Arial"/>
          <w:sz w:val="24"/>
          <w:u w:val="single"/>
        </w:rPr>
        <w:t xml:space="preserve">JOB EVALUATION – </w:t>
      </w:r>
      <w:r w:rsidR="007653FE">
        <w:rPr>
          <w:rFonts w:ascii="Arial" w:hAnsi="Arial" w:cs="Arial"/>
          <w:sz w:val="24"/>
          <w:u w:val="single"/>
        </w:rPr>
        <w:t xml:space="preserve">INFORMAL </w:t>
      </w:r>
      <w:r w:rsidRPr="007F715C">
        <w:rPr>
          <w:rFonts w:ascii="Arial" w:hAnsi="Arial" w:cs="Arial"/>
          <w:sz w:val="24"/>
          <w:u w:val="single"/>
        </w:rPr>
        <w:t>APPEAL PROCESS</w:t>
      </w:r>
    </w:p>
    <w:p w14:paraId="4C0FC4AB" w14:textId="77777777" w:rsidR="00C74AB8" w:rsidRPr="007F715C" w:rsidRDefault="00C74AB8">
      <w:pPr>
        <w:jc w:val="center"/>
        <w:rPr>
          <w:rFonts w:ascii="Arial" w:hAnsi="Arial" w:cs="Arial"/>
          <w:b/>
          <w:bCs/>
          <w:u w:val="single"/>
        </w:rPr>
      </w:pPr>
      <w:r w:rsidRPr="007F715C">
        <w:rPr>
          <w:rFonts w:ascii="Arial" w:hAnsi="Arial" w:cs="Arial"/>
          <w:b/>
          <w:bCs/>
          <w:u w:val="single"/>
        </w:rPr>
        <w:t>Further Information Document</w:t>
      </w:r>
    </w:p>
    <w:p w14:paraId="13F8A725" w14:textId="77777777" w:rsidR="00C74AB8" w:rsidRPr="007F715C" w:rsidRDefault="00C74AB8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4530F3CF" w14:textId="77777777" w:rsidR="007F715C" w:rsidRDefault="007F715C">
      <w:pPr>
        <w:rPr>
          <w:rFonts w:ascii="Arial" w:hAnsi="Arial" w:cs="Arial"/>
          <w:b/>
          <w:bCs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7653FE" w14:paraId="712FF843" w14:textId="77777777">
        <w:trPr>
          <w:trHeight w:val="720"/>
        </w:trPr>
        <w:tc>
          <w:tcPr>
            <w:tcW w:w="8640" w:type="dxa"/>
          </w:tcPr>
          <w:p w14:paraId="35FDDEF8" w14:textId="77777777" w:rsidR="00E84DE8" w:rsidRDefault="00E84DE8" w:rsidP="00D80F13">
            <w:pPr>
              <w:rPr>
                <w:rFonts w:ascii="Arial" w:hAnsi="Arial" w:cs="Arial"/>
                <w:b/>
                <w:bCs/>
              </w:rPr>
            </w:pPr>
          </w:p>
          <w:p w14:paraId="02061CFA" w14:textId="66250A02" w:rsidR="007653FE" w:rsidRPr="007653FE" w:rsidRDefault="007653FE" w:rsidP="00D80F13">
            <w:pPr>
              <w:rPr>
                <w:rFonts w:ascii="Arial" w:hAnsi="Arial" w:cs="Arial"/>
                <w:b/>
                <w:bCs/>
              </w:rPr>
            </w:pPr>
            <w:r w:rsidRPr="007653FE">
              <w:rPr>
                <w:rFonts w:ascii="Arial" w:hAnsi="Arial" w:cs="Arial"/>
                <w:b/>
                <w:bCs/>
              </w:rPr>
              <w:t>Service Area / School: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5082C">
              <w:rPr>
                <w:rFonts w:ascii="Arial" w:hAnsi="Arial" w:cs="Arial"/>
                <w:b/>
                <w:bCs/>
              </w:rPr>
              <w:t xml:space="preserve">Oxfordshire </w:t>
            </w:r>
          </w:p>
          <w:p w14:paraId="3F924EF4" w14:textId="77777777" w:rsidR="007653FE" w:rsidRPr="007653FE" w:rsidRDefault="007653FE" w:rsidP="00D80F13">
            <w:pPr>
              <w:rPr>
                <w:rFonts w:ascii="Arial" w:hAnsi="Arial" w:cs="Arial"/>
                <w:b/>
                <w:bCs/>
              </w:rPr>
            </w:pPr>
          </w:p>
          <w:p w14:paraId="5C96C107" w14:textId="77777777" w:rsidR="007653FE" w:rsidRDefault="007653FE" w:rsidP="003761CC">
            <w:pPr>
              <w:rPr>
                <w:rFonts w:ascii="Arial" w:hAnsi="Arial" w:cs="Arial"/>
                <w:b/>
                <w:bCs/>
              </w:rPr>
            </w:pPr>
            <w:r w:rsidRPr="007653FE">
              <w:rPr>
                <w:rFonts w:ascii="Arial" w:hAnsi="Arial" w:cs="Arial"/>
                <w:b/>
                <w:bCs/>
              </w:rPr>
              <w:t>Job Title</w:t>
            </w:r>
            <w:r w:rsidR="00585A12">
              <w:rPr>
                <w:rFonts w:ascii="Arial" w:hAnsi="Arial" w:cs="Arial"/>
                <w:b/>
                <w:bCs/>
              </w:rPr>
              <w:t xml:space="preserve"> of post </w:t>
            </w:r>
            <w:r w:rsidR="00860C83">
              <w:rPr>
                <w:rFonts w:ascii="Arial" w:hAnsi="Arial" w:cs="Arial"/>
                <w:b/>
                <w:bCs/>
              </w:rPr>
              <w:t>to be appealed</w:t>
            </w:r>
            <w:r w:rsidRPr="007653F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AEBBFF5" w14:textId="675FADAD" w:rsidR="00E84DE8" w:rsidRDefault="00E84DE8" w:rsidP="003761C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F715C" w14:paraId="7457BE6F" w14:textId="77777777">
        <w:trPr>
          <w:trHeight w:val="720"/>
        </w:trPr>
        <w:tc>
          <w:tcPr>
            <w:tcW w:w="8640" w:type="dxa"/>
          </w:tcPr>
          <w:p w14:paraId="2522DC97" w14:textId="77777777" w:rsidR="00E84DE8" w:rsidRDefault="00E84DE8" w:rsidP="00D80F13">
            <w:pPr>
              <w:rPr>
                <w:rFonts w:ascii="Arial" w:hAnsi="Arial" w:cs="Arial"/>
                <w:b/>
                <w:bCs/>
              </w:rPr>
            </w:pPr>
          </w:p>
          <w:p w14:paraId="58540FA9" w14:textId="6B974444" w:rsidR="00D80F13" w:rsidRPr="007653FE" w:rsidRDefault="00D80F13" w:rsidP="00D80F13">
            <w:pPr>
              <w:rPr>
                <w:rFonts w:ascii="Arial" w:hAnsi="Arial" w:cs="Arial"/>
                <w:b/>
                <w:bCs/>
              </w:rPr>
            </w:pPr>
            <w:r w:rsidRPr="007653FE">
              <w:rPr>
                <w:rFonts w:ascii="Arial" w:hAnsi="Arial" w:cs="Arial"/>
                <w:b/>
                <w:bCs/>
              </w:rPr>
              <w:t xml:space="preserve">Informal Appeal submitted by: </w:t>
            </w:r>
          </w:p>
          <w:p w14:paraId="2BE9A0D6" w14:textId="77777777" w:rsidR="00D80F13" w:rsidRPr="00D80F13" w:rsidRDefault="00D80F13" w:rsidP="00D80F13">
            <w:pPr>
              <w:rPr>
                <w:rFonts w:ascii="Arial" w:hAnsi="Arial" w:cs="Arial"/>
                <w:bCs/>
              </w:rPr>
            </w:pPr>
            <w:r w:rsidRPr="00D80F13">
              <w:rPr>
                <w:rFonts w:ascii="Arial" w:hAnsi="Arial" w:cs="Arial"/>
                <w:bCs/>
              </w:rPr>
              <w:t>(This would normally be the line manager of the post or the Headteacher)</w:t>
            </w:r>
          </w:p>
          <w:p w14:paraId="3CCBEE6F" w14:textId="77777777" w:rsidR="007F715C" w:rsidRPr="007F715C" w:rsidRDefault="007F715C" w:rsidP="007F715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686F71B" w14:textId="77777777" w:rsidR="00585A12" w:rsidRDefault="007F715C" w:rsidP="007653FE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 w:rsidRPr="007F715C">
              <w:rPr>
                <w:rFonts w:ascii="Arial" w:hAnsi="Arial" w:cs="Arial"/>
                <w:b/>
                <w:bCs/>
              </w:rPr>
              <w:t>Name:</w:t>
            </w:r>
            <w:r w:rsidR="007653FE">
              <w:rPr>
                <w:rFonts w:ascii="Arial" w:hAnsi="Arial" w:cs="Arial"/>
                <w:b/>
                <w:bCs/>
              </w:rPr>
              <w:t xml:space="preserve"> </w:t>
            </w:r>
            <w:r w:rsidR="00585A12">
              <w:rPr>
                <w:rFonts w:ascii="Arial" w:hAnsi="Arial" w:cs="Arial"/>
                <w:b/>
                <w:bCs/>
              </w:rPr>
              <w:tab/>
            </w:r>
          </w:p>
          <w:p w14:paraId="32C2BE65" w14:textId="77777777" w:rsidR="00585A12" w:rsidRDefault="00585A12" w:rsidP="007653FE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</w:p>
          <w:p w14:paraId="740EFEA2" w14:textId="77777777" w:rsidR="007653FE" w:rsidRDefault="00585A12" w:rsidP="007653FE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Address: </w:t>
            </w:r>
          </w:p>
          <w:p w14:paraId="7E4B73CD" w14:textId="77777777" w:rsidR="00585A12" w:rsidRDefault="00585A12" w:rsidP="007653FE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</w:p>
          <w:p w14:paraId="2FA66F7E" w14:textId="77777777" w:rsidR="00687E70" w:rsidRDefault="007653FE" w:rsidP="007653FE">
            <w:pPr>
              <w:tabs>
                <w:tab w:val="left" w:pos="43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="007F715C" w:rsidRPr="007F715C">
              <w:rPr>
                <w:rFonts w:ascii="Arial" w:hAnsi="Arial" w:cs="Arial"/>
                <w:b/>
                <w:bCs/>
              </w:rPr>
              <w:t>ob Title: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0FFD88" w14:textId="77777777" w:rsidR="00687E70" w:rsidRDefault="00687E70" w:rsidP="007653FE">
            <w:pPr>
              <w:tabs>
                <w:tab w:val="left" w:pos="4320"/>
              </w:tabs>
              <w:rPr>
                <w:rFonts w:ascii="Arial" w:hAnsi="Arial" w:cs="Arial"/>
                <w:bCs/>
              </w:rPr>
            </w:pPr>
          </w:p>
          <w:p w14:paraId="437E0C32" w14:textId="77777777" w:rsidR="007F715C" w:rsidRDefault="00687E70" w:rsidP="00687E70">
            <w:pPr>
              <w:tabs>
                <w:tab w:val="left" w:pos="43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Informal Appeal submitted by the Post holder please send a copy to your line manager.</w:t>
            </w:r>
          </w:p>
          <w:p w14:paraId="55A6A012" w14:textId="77777777" w:rsidR="00687E70" w:rsidRDefault="00687E70" w:rsidP="00687E70">
            <w:pPr>
              <w:tabs>
                <w:tab w:val="left" w:pos="432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F715C" w14:paraId="62943AB5" w14:textId="77777777">
        <w:trPr>
          <w:trHeight w:val="7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140" w14:textId="77777777" w:rsidR="00E84DE8" w:rsidRDefault="00E84DE8" w:rsidP="007F715C">
            <w:pPr>
              <w:rPr>
                <w:rFonts w:ascii="Arial" w:hAnsi="Arial" w:cs="Arial"/>
                <w:b/>
                <w:bCs/>
              </w:rPr>
            </w:pPr>
          </w:p>
          <w:p w14:paraId="653197BE" w14:textId="7D621BD6" w:rsidR="007F715C" w:rsidRPr="007653FE" w:rsidRDefault="00E84DE8" w:rsidP="007F71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  <w:r w:rsidR="00D80F13" w:rsidRPr="007653FE">
              <w:rPr>
                <w:rFonts w:ascii="Arial" w:hAnsi="Arial" w:cs="Arial"/>
                <w:b/>
                <w:bCs/>
              </w:rPr>
              <w:t xml:space="preserve"> holder details (if applicable):</w:t>
            </w:r>
          </w:p>
          <w:p w14:paraId="3A9731C2" w14:textId="77777777" w:rsidR="00D80F13" w:rsidRDefault="00D80F13" w:rsidP="007F715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915655F" w14:textId="77777777" w:rsidR="00E84DE8" w:rsidRDefault="00E84DE8" w:rsidP="0075082C">
            <w:pPr>
              <w:tabs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</w:p>
          <w:p w14:paraId="4F9E6E0D" w14:textId="77777777" w:rsidR="00E84DE8" w:rsidRDefault="007F715C" w:rsidP="0075082C">
            <w:pPr>
              <w:tabs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 w:rsidRPr="007F715C">
              <w:rPr>
                <w:rFonts w:ascii="Arial" w:hAnsi="Arial" w:cs="Arial"/>
                <w:b/>
                <w:bCs/>
              </w:rPr>
              <w:t>Name:</w:t>
            </w:r>
            <w:r w:rsidR="00585A1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55CC23B" w14:textId="7DEEDCED" w:rsidR="007F715C" w:rsidRPr="00585A12" w:rsidRDefault="00585A12" w:rsidP="0075082C">
            <w:pPr>
              <w:tabs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="007F715C" w:rsidRPr="007F715C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E06571" w14:paraId="65AFD184" w14:textId="77777777">
        <w:trPr>
          <w:trHeight w:val="7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510" w14:textId="77777777" w:rsidR="00E06571" w:rsidRDefault="00E06571" w:rsidP="007F71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6571" w14:paraId="1D8CCDE8" w14:textId="77777777">
        <w:trPr>
          <w:trHeight w:val="7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D14" w14:textId="77777777" w:rsidR="00E06571" w:rsidRDefault="00E06571" w:rsidP="007F715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B9D1375" w14:textId="77777777" w:rsidR="007F715C" w:rsidRDefault="007F715C">
      <w:pPr>
        <w:rPr>
          <w:rFonts w:ascii="Arial" w:hAnsi="Arial" w:cs="Arial"/>
          <w:b/>
          <w:bCs/>
        </w:rPr>
      </w:pPr>
    </w:p>
    <w:p w14:paraId="04006A51" w14:textId="77777777" w:rsidR="00D80F13" w:rsidRDefault="00D80F13" w:rsidP="00D80F13">
      <w:pPr>
        <w:rPr>
          <w:rFonts w:ascii="Arial" w:hAnsi="Arial" w:cs="Arial"/>
        </w:rPr>
      </w:pPr>
      <w:r>
        <w:rPr>
          <w:rFonts w:ascii="Arial" w:hAnsi="Arial" w:cs="Arial"/>
        </w:rPr>
        <w:t>The appeal should be based on the information given in the Job Overview</w:t>
      </w:r>
      <w:r w:rsidR="007653FE">
        <w:rPr>
          <w:rFonts w:ascii="Arial" w:hAnsi="Arial" w:cs="Arial"/>
        </w:rPr>
        <w:t>*</w:t>
      </w:r>
      <w:r>
        <w:rPr>
          <w:rFonts w:ascii="Arial" w:hAnsi="Arial" w:cs="Arial"/>
        </w:rPr>
        <w:t>, if you disagree with any of the paragraphs in the Job Overview please complete the corresponding section on the informal appeal form - giving reasons why you feel that factor has not been evaluated correctly and giving examples of duties/responsibilities as appropriate.</w:t>
      </w:r>
    </w:p>
    <w:p w14:paraId="1EFB4DD1" w14:textId="77777777" w:rsidR="007653FE" w:rsidRDefault="007653FE" w:rsidP="00D80F13">
      <w:pPr>
        <w:rPr>
          <w:rFonts w:ascii="Arial" w:hAnsi="Arial" w:cs="Arial"/>
        </w:rPr>
      </w:pPr>
    </w:p>
    <w:p w14:paraId="29E4FABB" w14:textId="37D2D1F6" w:rsidR="007653FE" w:rsidRDefault="007653FE" w:rsidP="007653FE">
      <w:r>
        <w:rPr>
          <w:rFonts w:ascii="Arial" w:hAnsi="Arial" w:cs="Arial"/>
        </w:rPr>
        <w:t>For central posts a manager is required to attend the informal appeal meeting to give further details about the post. This is not mandatory for school posts, however if you wish to attend the</w:t>
      </w:r>
      <w:r w:rsidR="00800552">
        <w:rPr>
          <w:rFonts w:ascii="Arial" w:hAnsi="Arial" w:cs="Arial"/>
        </w:rPr>
        <w:t xml:space="preserve"> </w:t>
      </w:r>
      <w:r w:rsidR="00E578FD">
        <w:rPr>
          <w:rFonts w:ascii="Arial" w:hAnsi="Arial" w:cs="Arial"/>
        </w:rPr>
        <w:t>panel please inform the</w:t>
      </w:r>
      <w:r w:rsidR="00800552">
        <w:rPr>
          <w:rFonts w:ascii="Arial" w:hAnsi="Arial" w:cs="Arial"/>
        </w:rPr>
        <w:t xml:space="preserve"> HR Team</w:t>
      </w:r>
      <w:r>
        <w:rPr>
          <w:rFonts w:ascii="Arial" w:hAnsi="Arial" w:cs="Arial"/>
        </w:rPr>
        <w:t xml:space="preserve"> when you return this form. If you are attending a panel you wil</w:t>
      </w:r>
      <w:r w:rsidR="00E578FD">
        <w:rPr>
          <w:rFonts w:ascii="Arial" w:hAnsi="Arial" w:cs="Arial"/>
        </w:rPr>
        <w:t xml:space="preserve">l be contacted by the </w:t>
      </w:r>
      <w:r>
        <w:rPr>
          <w:rFonts w:ascii="Arial" w:hAnsi="Arial" w:cs="Arial"/>
        </w:rPr>
        <w:t>HR Team with further details.</w:t>
      </w:r>
    </w:p>
    <w:p w14:paraId="5073AD6D" w14:textId="77777777" w:rsidR="00D80F13" w:rsidRDefault="00D80F13" w:rsidP="00D80F13">
      <w:r>
        <w:t> </w:t>
      </w:r>
    </w:p>
    <w:p w14:paraId="00D1121B" w14:textId="77777777" w:rsidR="00D80F13" w:rsidRDefault="00D80F13" w:rsidP="00D8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this form is completed please return it to the Job Evaluation email address: </w:t>
      </w:r>
      <w:hyperlink r:id="rId7" w:history="1">
        <w:r w:rsidR="00E578FD" w:rsidRPr="009B7DC3">
          <w:rPr>
            <w:rStyle w:val="Hyperlink"/>
            <w:rFonts w:ascii="Arial" w:hAnsi="Arial" w:cs="Arial"/>
          </w:rPr>
          <w:t>hradvicedesk@oxfordshire.gov.uk</w:t>
        </w:r>
      </w:hyperlink>
      <w:r w:rsidR="007653FE">
        <w:rPr>
          <w:rFonts w:ascii="Arial" w:hAnsi="Arial" w:cs="Arial"/>
        </w:rPr>
        <w:t xml:space="preserve">. </w:t>
      </w:r>
    </w:p>
    <w:p w14:paraId="6FB051AC" w14:textId="77777777" w:rsidR="00D80F13" w:rsidRDefault="00D80F13">
      <w:pPr>
        <w:pStyle w:val="BodyText"/>
        <w:jc w:val="both"/>
        <w:rPr>
          <w:rFonts w:ascii="Arial" w:hAnsi="Arial" w:cs="Arial"/>
          <w:sz w:val="24"/>
        </w:rPr>
      </w:pPr>
    </w:p>
    <w:p w14:paraId="5A3A38B5" w14:textId="77777777" w:rsidR="00C74AB8" w:rsidRPr="007653FE" w:rsidRDefault="007653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* If you have not received a copy of the Job Overview for this post please co</w:t>
      </w:r>
      <w:r w:rsidR="00A2149E">
        <w:rPr>
          <w:rFonts w:ascii="Arial" w:hAnsi="Arial" w:cs="Arial"/>
          <w:bCs/>
        </w:rPr>
        <w:t xml:space="preserve">ntact the HR </w:t>
      </w:r>
      <w:r>
        <w:rPr>
          <w:rFonts w:ascii="Arial" w:hAnsi="Arial" w:cs="Arial"/>
          <w:bCs/>
        </w:rPr>
        <w:t xml:space="preserve">Team who will provide you with a copy, you can email: </w:t>
      </w:r>
      <w:hyperlink r:id="rId8" w:history="1">
        <w:r w:rsidR="00E578FD" w:rsidRPr="009B7DC3">
          <w:rPr>
            <w:rStyle w:val="Hyperlink"/>
            <w:rFonts w:ascii="Arial" w:hAnsi="Arial" w:cs="Arial"/>
          </w:rPr>
          <w:t>hradvicedesk@oxfordshire.gov.uk</w:t>
        </w:r>
      </w:hyperlink>
      <w:r w:rsidR="008C26F6">
        <w:rPr>
          <w:rFonts w:ascii="Arial" w:hAnsi="Arial" w:cs="Arial"/>
          <w:bCs/>
        </w:rPr>
        <w:t xml:space="preserve"> or call 01865 816650</w:t>
      </w:r>
      <w:r>
        <w:rPr>
          <w:rFonts w:ascii="Arial" w:hAnsi="Arial" w:cs="Arial"/>
          <w:bCs/>
        </w:rPr>
        <w:t>.</w:t>
      </w:r>
    </w:p>
    <w:p w14:paraId="069E5B7D" w14:textId="77777777" w:rsidR="00C74AB8" w:rsidRPr="007F715C" w:rsidRDefault="00C74A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726"/>
      </w:tblGrid>
      <w:tr w:rsidR="00C74AB8" w:rsidRPr="007F715C" w14:paraId="3AA4EE56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4D3" w14:textId="77777777" w:rsidR="00C74AB8" w:rsidRPr="007F715C" w:rsidRDefault="00C74AB8">
            <w:pPr>
              <w:pStyle w:val="Heading3"/>
              <w:rPr>
                <w:rFonts w:cs="Arial"/>
                <w:b/>
                <w:bCs/>
              </w:rPr>
            </w:pPr>
            <w:r w:rsidRPr="007F715C">
              <w:rPr>
                <w:rFonts w:cs="Arial"/>
                <w:b/>
                <w:bCs/>
              </w:rPr>
              <w:t>FACTOR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ECA" w14:textId="3C927D2A" w:rsidR="00C74AB8" w:rsidRPr="008B3749" w:rsidRDefault="00E84DE8">
            <w:pPr>
              <w:pStyle w:val="Heading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EVIDENCE</w:t>
            </w:r>
          </w:p>
        </w:tc>
      </w:tr>
      <w:tr w:rsidR="00C74AB8" w:rsidRPr="007F715C" w14:paraId="6E3F947A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498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6458207F" w14:textId="5AD88614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1. KNOWLEDGE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E60" w14:textId="77777777" w:rsidR="00C74AB8" w:rsidRPr="008B3749" w:rsidRDefault="00C74AB8">
            <w:pPr>
              <w:rPr>
                <w:rFonts w:ascii="Arial" w:hAnsi="Arial" w:cs="Arial"/>
              </w:rPr>
            </w:pPr>
          </w:p>
        </w:tc>
      </w:tr>
      <w:tr w:rsidR="00C74AB8" w:rsidRPr="007F715C" w14:paraId="2BBFEEFF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465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182FF0BA" w14:textId="74FD5133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2. MENTAL SKILLS</w:t>
            </w:r>
          </w:p>
          <w:p w14:paraId="0232D256" w14:textId="77777777" w:rsidR="00C74AB8" w:rsidRPr="007F715C" w:rsidRDefault="00C74AB8" w:rsidP="00CE25F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AA5" w14:textId="52CC95E3" w:rsidR="00C74AB8" w:rsidRPr="008B3749" w:rsidRDefault="00C74AB8" w:rsidP="00CE25F0">
            <w:pPr>
              <w:pStyle w:val="BodyText3"/>
              <w:rPr>
                <w:b w:val="0"/>
              </w:rPr>
            </w:pPr>
          </w:p>
        </w:tc>
      </w:tr>
      <w:tr w:rsidR="00C74AB8" w:rsidRPr="007F715C" w14:paraId="0F90E1EC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AEC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7D406B33" w14:textId="0D9F052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3. INTERPERSONAL &amp; COMMUNICATION SKILLS</w:t>
            </w:r>
          </w:p>
          <w:p w14:paraId="2B5D7712" w14:textId="77777777" w:rsidR="00C74AB8" w:rsidRPr="007F715C" w:rsidRDefault="00C74AB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49D" w14:textId="77777777" w:rsidR="00C74AB8" w:rsidRPr="008B3749" w:rsidRDefault="00C74AB8" w:rsidP="000F6751">
            <w:pPr>
              <w:rPr>
                <w:rFonts w:ascii="Arial" w:hAnsi="Arial" w:cs="Arial"/>
              </w:rPr>
            </w:pPr>
          </w:p>
        </w:tc>
      </w:tr>
      <w:tr w:rsidR="00C74AB8" w:rsidRPr="007F715C" w14:paraId="273D8138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7F0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  <w:bookmarkStart w:id="0" w:name="_GoBack"/>
          </w:p>
          <w:p w14:paraId="4437C7C4" w14:textId="04CDDA9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4. PHYSICAL SKILLS</w:t>
            </w:r>
            <w:bookmarkEnd w:id="0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0AC" w14:textId="77777777" w:rsidR="00C74AB8" w:rsidRPr="008B3749" w:rsidRDefault="00C74AB8" w:rsidP="00E84DE8">
            <w:pPr>
              <w:rPr>
                <w:rFonts w:ascii="Arial" w:hAnsi="Arial" w:cs="Arial"/>
              </w:rPr>
            </w:pPr>
          </w:p>
        </w:tc>
      </w:tr>
      <w:tr w:rsidR="00C74AB8" w:rsidRPr="007F715C" w14:paraId="6080544A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E0CF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7D930932" w14:textId="7BA1E2E8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 xml:space="preserve">5. INITIATIVE &amp; </w:t>
            </w:r>
            <w:smartTag w:uri="urn:schemas-microsoft-com:office:smarttags" w:element="City">
              <w:smartTag w:uri="urn:schemas-microsoft-com:office:smarttags" w:element="place">
                <w:r w:rsidRPr="007F715C">
                  <w:rPr>
                    <w:rFonts w:ascii="Arial" w:hAnsi="Arial" w:cs="Arial"/>
                    <w:b/>
                    <w:sz w:val="22"/>
                  </w:rPr>
                  <w:t>INDEPENDENCE</w:t>
                </w:r>
              </w:smartTag>
            </w:smartTag>
          </w:p>
          <w:p w14:paraId="0CD4CACA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  <w:p w14:paraId="5A74522A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A99" w14:textId="665872C7" w:rsidR="00C74AB8" w:rsidRPr="008B3749" w:rsidRDefault="00C74AB8">
            <w:pPr>
              <w:rPr>
                <w:rFonts w:ascii="Arial" w:hAnsi="Arial" w:cs="Arial"/>
              </w:rPr>
            </w:pPr>
          </w:p>
        </w:tc>
      </w:tr>
      <w:tr w:rsidR="00C74AB8" w:rsidRPr="007F715C" w14:paraId="546B2A5F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25B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362E8A61" w14:textId="6A38353A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6. PHYSICAL DEMANDS</w:t>
            </w:r>
          </w:p>
          <w:p w14:paraId="327F6981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  <w:p w14:paraId="5CFF5187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5D0" w14:textId="2D033097" w:rsidR="00C74AB8" w:rsidRPr="008B3749" w:rsidRDefault="00C74AB8">
            <w:pPr>
              <w:rPr>
                <w:rFonts w:ascii="Arial" w:hAnsi="Arial" w:cs="Arial"/>
              </w:rPr>
            </w:pPr>
          </w:p>
        </w:tc>
      </w:tr>
      <w:tr w:rsidR="00C74AB8" w:rsidRPr="007F715C" w14:paraId="72F00066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1AB" w14:textId="77777777" w:rsidR="00E84DE8" w:rsidRDefault="00E84DE8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2E45683D" w14:textId="6E6BE0A7" w:rsidR="00C74AB8" w:rsidRPr="007F715C" w:rsidRDefault="00C74AB8">
            <w:pPr>
              <w:rPr>
                <w:rFonts w:ascii="Arial" w:hAnsi="Arial" w:cs="Arial"/>
                <w:b/>
                <w:sz w:val="22"/>
                <w:lang w:val="fr-FR"/>
              </w:rPr>
            </w:pPr>
            <w:r w:rsidRPr="007F715C">
              <w:rPr>
                <w:rFonts w:ascii="Arial" w:hAnsi="Arial" w:cs="Arial"/>
                <w:b/>
                <w:sz w:val="22"/>
                <w:lang w:val="fr-FR"/>
              </w:rPr>
              <w:t>7. MENTAL DEMANDS</w:t>
            </w:r>
          </w:p>
          <w:p w14:paraId="37BCAAF3" w14:textId="77777777" w:rsidR="00C74AB8" w:rsidRPr="007F715C" w:rsidRDefault="00C74AB8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5BF70E5B" w14:textId="77777777" w:rsidR="00C74AB8" w:rsidRPr="007F715C" w:rsidRDefault="00C74AB8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059" w14:textId="18EBCC93" w:rsidR="00C74AB8" w:rsidRPr="008B3749" w:rsidRDefault="00C74AB8" w:rsidP="00CE25F0">
            <w:pPr>
              <w:rPr>
                <w:rFonts w:ascii="Arial" w:hAnsi="Arial" w:cs="Arial"/>
                <w:bCs/>
                <w:lang w:val="fr-FR"/>
              </w:rPr>
            </w:pPr>
          </w:p>
        </w:tc>
      </w:tr>
      <w:tr w:rsidR="00C74AB8" w:rsidRPr="007F715C" w14:paraId="32B247B5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EEE" w14:textId="77777777" w:rsidR="00E84DE8" w:rsidRDefault="00E84DE8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7C4C407D" w14:textId="2913EE55" w:rsidR="00C74AB8" w:rsidRPr="007F715C" w:rsidRDefault="00C74AB8">
            <w:pPr>
              <w:rPr>
                <w:rFonts w:ascii="Arial" w:hAnsi="Arial" w:cs="Arial"/>
                <w:b/>
                <w:sz w:val="22"/>
                <w:lang w:val="fr-FR"/>
              </w:rPr>
            </w:pPr>
            <w:r w:rsidRPr="007F715C">
              <w:rPr>
                <w:rFonts w:ascii="Arial" w:hAnsi="Arial" w:cs="Arial"/>
                <w:b/>
                <w:sz w:val="22"/>
                <w:lang w:val="fr-FR"/>
              </w:rPr>
              <w:t>8. EMOTIONAL DEMANDS</w:t>
            </w:r>
          </w:p>
          <w:p w14:paraId="1452E9EF" w14:textId="77777777" w:rsidR="00C74AB8" w:rsidRPr="007F715C" w:rsidRDefault="00C74AB8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4BE5264D" w14:textId="77777777" w:rsidR="00C74AB8" w:rsidRPr="007F715C" w:rsidRDefault="00C74AB8">
            <w:pPr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5D2" w14:textId="77777777" w:rsidR="00C74AB8" w:rsidRPr="008B3749" w:rsidRDefault="00C74AB8" w:rsidP="00E017B2">
            <w:pPr>
              <w:rPr>
                <w:rFonts w:ascii="Arial" w:hAnsi="Arial" w:cs="Arial"/>
                <w:bCs/>
                <w:lang w:val="fr-FR"/>
              </w:rPr>
            </w:pPr>
          </w:p>
        </w:tc>
      </w:tr>
      <w:tr w:rsidR="00C74AB8" w:rsidRPr="007F715C" w14:paraId="5C887A75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59C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4E6D3C76" w14:textId="77777777" w:rsidR="00C74AB8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9. RESPONSIBILITY FOR PEOPLE</w:t>
            </w:r>
          </w:p>
          <w:p w14:paraId="7C75A9FD" w14:textId="24CC5889" w:rsidR="00E84DE8" w:rsidRPr="007F715C" w:rsidRDefault="00E84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ACD" w14:textId="3F3664F8" w:rsidR="00C74AB8" w:rsidRPr="008B3749" w:rsidRDefault="00C74AB8">
            <w:pPr>
              <w:rPr>
                <w:rFonts w:ascii="Arial" w:hAnsi="Arial" w:cs="Arial"/>
              </w:rPr>
            </w:pPr>
          </w:p>
          <w:p w14:paraId="3A33491C" w14:textId="77777777" w:rsidR="00C74AB8" w:rsidRPr="008B3749" w:rsidRDefault="00C74AB8">
            <w:pPr>
              <w:rPr>
                <w:rFonts w:ascii="Arial" w:hAnsi="Arial" w:cs="Arial"/>
              </w:rPr>
            </w:pPr>
          </w:p>
        </w:tc>
      </w:tr>
      <w:tr w:rsidR="00C74AB8" w:rsidRPr="007F715C" w14:paraId="0515BDF2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898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7ACEB8AF" w14:textId="74EFFCC5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10. RESPONSIBILITY FOR SUPERVISION</w:t>
            </w:r>
          </w:p>
          <w:p w14:paraId="67901E23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BA1" w14:textId="3450A236" w:rsidR="00C74AB8" w:rsidRPr="008B3749" w:rsidRDefault="00C74AB8">
            <w:pPr>
              <w:rPr>
                <w:rFonts w:ascii="Arial" w:hAnsi="Arial" w:cs="Arial"/>
                <w:bCs/>
              </w:rPr>
            </w:pPr>
          </w:p>
          <w:p w14:paraId="3CEDAD14" w14:textId="77777777" w:rsidR="00C74AB8" w:rsidRPr="008B3749" w:rsidRDefault="00C74AB8">
            <w:pPr>
              <w:rPr>
                <w:rFonts w:ascii="Arial" w:hAnsi="Arial" w:cs="Arial"/>
                <w:bCs/>
              </w:rPr>
            </w:pPr>
          </w:p>
        </w:tc>
      </w:tr>
      <w:tr w:rsidR="00C74AB8" w:rsidRPr="007F715C" w14:paraId="71D8800A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B10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2E24B30C" w14:textId="146BB7D4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11. RESPONSIBILITY FOR FINANCIAL RESOURCES</w:t>
            </w:r>
          </w:p>
          <w:p w14:paraId="50F5ADCC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E29" w14:textId="03B5118B" w:rsidR="00C74AB8" w:rsidRPr="008B3749" w:rsidRDefault="00C74AB8">
            <w:pPr>
              <w:rPr>
                <w:rFonts w:ascii="Arial" w:hAnsi="Arial" w:cs="Arial"/>
              </w:rPr>
            </w:pPr>
          </w:p>
        </w:tc>
      </w:tr>
      <w:tr w:rsidR="00C74AB8" w:rsidRPr="007F715C" w14:paraId="1A421D8F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052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19B4F74C" w14:textId="311A41FA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12. RESPONSIBILITY FOR PHYSICAL RESOURCES</w:t>
            </w:r>
          </w:p>
          <w:p w14:paraId="4E7FD53B" w14:textId="77777777" w:rsidR="00C74AB8" w:rsidRPr="007F715C" w:rsidRDefault="00C74A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23C" w14:textId="7005FF26" w:rsidR="00C74AB8" w:rsidRPr="008B3749" w:rsidRDefault="00C74AB8">
            <w:pPr>
              <w:rPr>
                <w:rFonts w:ascii="Arial" w:hAnsi="Arial" w:cs="Arial"/>
              </w:rPr>
            </w:pPr>
          </w:p>
        </w:tc>
      </w:tr>
      <w:tr w:rsidR="00C74AB8" w:rsidRPr="007F715C" w14:paraId="29B49585" w14:textId="77777777" w:rsidTr="00585A12">
        <w:trPr>
          <w:trHeight w:val="6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B07" w14:textId="77777777" w:rsidR="00E84DE8" w:rsidRDefault="00E84DE8">
            <w:pPr>
              <w:rPr>
                <w:rFonts w:ascii="Arial" w:hAnsi="Arial" w:cs="Arial"/>
                <w:b/>
                <w:sz w:val="22"/>
              </w:rPr>
            </w:pPr>
          </w:p>
          <w:p w14:paraId="23B094FE" w14:textId="77777777" w:rsidR="00C74AB8" w:rsidRDefault="00C74AB8">
            <w:pPr>
              <w:rPr>
                <w:rFonts w:ascii="Arial" w:hAnsi="Arial" w:cs="Arial"/>
                <w:b/>
                <w:sz w:val="22"/>
              </w:rPr>
            </w:pPr>
            <w:r w:rsidRPr="007F715C">
              <w:rPr>
                <w:rFonts w:ascii="Arial" w:hAnsi="Arial" w:cs="Arial"/>
                <w:b/>
                <w:sz w:val="22"/>
              </w:rPr>
              <w:t>13. WORKING CONDITIONS</w:t>
            </w:r>
          </w:p>
          <w:p w14:paraId="7574AE8B" w14:textId="0FFE23D0" w:rsidR="00E84DE8" w:rsidRPr="007F715C" w:rsidRDefault="00E84DE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229" w14:textId="77777777" w:rsidR="00C74AB8" w:rsidRPr="008B3749" w:rsidRDefault="00C74AB8">
            <w:pPr>
              <w:rPr>
                <w:rFonts w:ascii="Arial" w:hAnsi="Arial" w:cs="Arial"/>
              </w:rPr>
            </w:pPr>
          </w:p>
        </w:tc>
      </w:tr>
    </w:tbl>
    <w:p w14:paraId="0FD8D2C1" w14:textId="77777777" w:rsidR="007F715C" w:rsidRDefault="007F715C" w:rsidP="00D80F13">
      <w:pPr>
        <w:pStyle w:val="Title"/>
      </w:pPr>
    </w:p>
    <w:sectPr w:rsidR="007F715C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F0"/>
    <w:rsid w:val="000F6751"/>
    <w:rsid w:val="001B78CC"/>
    <w:rsid w:val="002D1B67"/>
    <w:rsid w:val="003761CC"/>
    <w:rsid w:val="003B7271"/>
    <w:rsid w:val="00504E88"/>
    <w:rsid w:val="00585A12"/>
    <w:rsid w:val="0066420C"/>
    <w:rsid w:val="00687E70"/>
    <w:rsid w:val="00715347"/>
    <w:rsid w:val="0075082C"/>
    <w:rsid w:val="007653FE"/>
    <w:rsid w:val="007F715C"/>
    <w:rsid w:val="00800552"/>
    <w:rsid w:val="00860C83"/>
    <w:rsid w:val="008B3749"/>
    <w:rsid w:val="008C26F6"/>
    <w:rsid w:val="0090532A"/>
    <w:rsid w:val="00A2149E"/>
    <w:rsid w:val="00B771EC"/>
    <w:rsid w:val="00BD1ED7"/>
    <w:rsid w:val="00C74AB8"/>
    <w:rsid w:val="00CE25F0"/>
    <w:rsid w:val="00D11D13"/>
    <w:rsid w:val="00D80F13"/>
    <w:rsid w:val="00E017B2"/>
    <w:rsid w:val="00E06571"/>
    <w:rsid w:val="00E578FD"/>
    <w:rsid w:val="00E84DE8"/>
    <w:rsid w:val="00EB77E8"/>
    <w:rsid w:val="00EE64F5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E077F8"/>
  <w15:chartTrackingRefBased/>
  <w15:docId w15:val="{30C2D6D2-687F-405E-B01C-65C6DD03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Cs/>
      <w:sz w:val="22"/>
    </w:rPr>
  </w:style>
  <w:style w:type="paragraph" w:styleId="BodyText3">
    <w:name w:val="Body Text 3"/>
    <w:basedOn w:val="Normal"/>
    <w:rPr>
      <w:rFonts w:ascii="Arial" w:hAnsi="Arial" w:cs="Arial"/>
      <w:b/>
    </w:rPr>
  </w:style>
  <w:style w:type="table" w:styleId="TableGrid">
    <w:name w:val="Table Grid"/>
    <w:basedOn w:val="TableNormal"/>
    <w:rsid w:val="007F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0F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57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vicedesk@ox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radvicedesk@oxford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1A3A3-C9E4-4F5B-8190-C30924F1C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E19D4-B71A-4D48-AAD5-0FBF247BF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7DD4D-DCEA-460C-AA69-83C188ADD4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Variation from Standard Overview Form B</vt:lpstr>
    </vt:vector>
  </TitlesOfParts>
  <Company>Oxfordshire County Council</Company>
  <LinksUpToDate>false</LinksUpToDate>
  <CharactersWithSpaces>1972</CharactersWithSpaces>
  <SharedDoc>false</SharedDoc>
  <HLinks>
    <vt:vector size="12" baseType="variant"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mailto:hradvicedesk@oxfordshire.gov.uk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mailto:hradvicedesk@oxfordshire.gov.uk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 from Standard Overview Form B</dc:title>
  <dc:subject/>
  <dc:creator>Strategy Directorate</dc:creator>
  <cp:keywords/>
  <cp:lastModifiedBy>White, Suzanne - Oxfordshire Customer Services</cp:lastModifiedBy>
  <cp:revision>2</cp:revision>
  <cp:lastPrinted>2003-10-24T09:07:00Z</cp:lastPrinted>
  <dcterms:created xsi:type="dcterms:W3CDTF">2021-03-26T10:45:00Z</dcterms:created>
  <dcterms:modified xsi:type="dcterms:W3CDTF">2021-03-26T10:45:00Z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